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1244E5">
      <w:pPr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37AD7" w:rsidRPr="000F2D19" w:rsidRDefault="00537AD7" w:rsidP="00442495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0E2130">
        <w:rPr>
          <w:rFonts w:ascii="Calibri" w:hAnsi="Calibri" w:cs="Calibri"/>
          <w:sz w:val="28"/>
          <w:szCs w:val="28"/>
          <w:lang w:val="el-GR"/>
        </w:rPr>
        <w:t>Π</w:t>
      </w:r>
      <w:r w:rsidR="00442495">
        <w:rPr>
          <w:rFonts w:ascii="Calibri" w:hAnsi="Calibri" w:cs="Calibri"/>
          <w:sz w:val="28"/>
          <w:szCs w:val="28"/>
          <w:lang w:val="el-GR"/>
        </w:rPr>
        <w:t xml:space="preserve">ληροφορικής </w:t>
      </w:r>
      <w:r w:rsidRPr="000F2D19">
        <w:rPr>
          <w:rFonts w:ascii="Calibri" w:hAnsi="Calibri" w:cs="Calibri"/>
          <w:sz w:val="28"/>
          <w:szCs w:val="28"/>
          <w:lang w:val="el-GR"/>
        </w:rPr>
        <w:t>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6E1CF7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="00B1643F">
              <w:rPr>
                <w:rFonts w:ascii="Calibri" w:hAnsi="Calibri" w:cs="Calibri"/>
                <w:lang w:val="el-GR"/>
              </w:rPr>
              <w:t>(πεζά γράμματα)</w:t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4205B0" w:rsidRPr="007D6796" w:rsidRDefault="004205B0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Όνομα Μητέρας:…………………………………………………….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3E37C4">
              <w:rPr>
                <w:rFonts w:ascii="Calibri" w:hAnsi="Calibri" w:cs="Calibri"/>
                <w:sz w:val="22"/>
                <w:lang w:val="el-GR"/>
              </w:rPr>
              <w:t>τελειόφοιτων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6E1CF7">
              <w:rPr>
                <w:rFonts w:ascii="Calibri" w:hAnsi="Calibri" w:cs="Calibri"/>
                <w:b/>
                <w:sz w:val="22"/>
                <w:lang w:val="el-GR"/>
              </w:rPr>
              <w:t>25</w:t>
            </w:r>
            <w:r w:rsidR="004629E5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6E1CF7">
              <w:rPr>
                <w:rFonts w:ascii="Calibri" w:hAnsi="Calibri" w:cs="Calibri"/>
                <w:b/>
                <w:sz w:val="22"/>
                <w:lang w:val="el-GR"/>
              </w:rPr>
              <w:t>05</w:t>
            </w:r>
            <w:r w:rsidR="004629E5">
              <w:rPr>
                <w:rFonts w:ascii="Calibri" w:hAnsi="Calibri" w:cs="Calibri"/>
                <w:b/>
                <w:sz w:val="22"/>
                <w:lang w:val="el-GR"/>
              </w:rPr>
              <w:t>/202</w:t>
            </w:r>
            <w:r w:rsidR="006E1CF7">
              <w:rPr>
                <w:rFonts w:ascii="Calibri" w:hAnsi="Calibri" w:cs="Calibri"/>
                <w:b/>
                <w:sz w:val="22"/>
                <w:lang w:val="el-GR"/>
              </w:rPr>
              <w:t>6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74945" w:rsidRDefault="00E74945" w:rsidP="00E74945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E74945" w:rsidRPr="00E52073" w:rsidRDefault="00E74945" w:rsidP="00E74945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74945" w:rsidRPr="00350088" w:rsidRDefault="00E74945" w:rsidP="00DF59CF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E74945" w:rsidRPr="00BF434B" w:rsidRDefault="00E74945" w:rsidP="00E74945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E24C9D" w:rsidRDefault="00E24C9D" w:rsidP="00E24C9D">
            <w:pPr>
              <w:jc w:val="center"/>
              <w:rPr>
                <w:lang w:val="el-GR"/>
              </w:rPr>
            </w:pPr>
          </w:p>
          <w:p w:rsidR="0075725F" w:rsidRPr="0075725F" w:rsidRDefault="0075725F" w:rsidP="00FE747F">
            <w:pPr>
              <w:ind w:left="540" w:right="56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C1DFE" w:rsidRPr="006E1CF7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E1CF7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E1CF7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E1CF7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6E1CF7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Pr="007D6796" w:rsidRDefault="00442495" w:rsidP="00E74945">
      <w:pPr>
        <w:ind w:left="5103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Καβάλα</w:t>
      </w:r>
      <w:r w:rsidR="00E74945" w:rsidRPr="007D6796">
        <w:rPr>
          <w:rFonts w:ascii="Calibri" w:hAnsi="Calibri" w:cs="Calibri"/>
          <w:lang w:val="el-GR"/>
        </w:rPr>
        <w:t>, .….. / ...... / 20......</w:t>
      </w:r>
    </w:p>
    <w:p w:rsidR="00E74945" w:rsidRPr="007D6796" w:rsidRDefault="00E74945" w:rsidP="00E74945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38E" w:rsidRDefault="0071238E">
      <w:r>
        <w:separator/>
      </w:r>
    </w:p>
  </w:endnote>
  <w:endnote w:type="continuationSeparator" w:id="0">
    <w:p w:rsidR="0071238E" w:rsidRDefault="0071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38E" w:rsidRDefault="0071238E">
      <w:r>
        <w:separator/>
      </w:r>
    </w:p>
  </w:footnote>
  <w:footnote w:type="continuationSeparator" w:id="0">
    <w:p w:rsidR="0071238E" w:rsidRDefault="0071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44CB4"/>
    <w:rsid w:val="00090DF5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5026B"/>
    <w:rsid w:val="002B7BF8"/>
    <w:rsid w:val="002C1DFE"/>
    <w:rsid w:val="003065CC"/>
    <w:rsid w:val="00350088"/>
    <w:rsid w:val="003A4651"/>
    <w:rsid w:val="003C59E9"/>
    <w:rsid w:val="003E2FC7"/>
    <w:rsid w:val="003E37C4"/>
    <w:rsid w:val="00414F57"/>
    <w:rsid w:val="004205B0"/>
    <w:rsid w:val="00432910"/>
    <w:rsid w:val="00441785"/>
    <w:rsid w:val="00442495"/>
    <w:rsid w:val="004629E5"/>
    <w:rsid w:val="00481C0C"/>
    <w:rsid w:val="00483A4B"/>
    <w:rsid w:val="00486650"/>
    <w:rsid w:val="004B0C9E"/>
    <w:rsid w:val="004B7677"/>
    <w:rsid w:val="004D2FF5"/>
    <w:rsid w:val="004F3645"/>
    <w:rsid w:val="00526B3D"/>
    <w:rsid w:val="005361DE"/>
    <w:rsid w:val="00536AC2"/>
    <w:rsid w:val="00537AD7"/>
    <w:rsid w:val="00541414"/>
    <w:rsid w:val="00562A6B"/>
    <w:rsid w:val="005825A1"/>
    <w:rsid w:val="005B2FA3"/>
    <w:rsid w:val="005C1F71"/>
    <w:rsid w:val="005D53B1"/>
    <w:rsid w:val="006430D6"/>
    <w:rsid w:val="00667B80"/>
    <w:rsid w:val="006A7266"/>
    <w:rsid w:val="006C33A5"/>
    <w:rsid w:val="006E1CF7"/>
    <w:rsid w:val="0071238E"/>
    <w:rsid w:val="00717FCE"/>
    <w:rsid w:val="00734F34"/>
    <w:rsid w:val="0074034A"/>
    <w:rsid w:val="007437C3"/>
    <w:rsid w:val="0075725F"/>
    <w:rsid w:val="00796C50"/>
    <w:rsid w:val="007976CF"/>
    <w:rsid w:val="007A4699"/>
    <w:rsid w:val="007A7DE2"/>
    <w:rsid w:val="007D14FF"/>
    <w:rsid w:val="007D6796"/>
    <w:rsid w:val="00831252"/>
    <w:rsid w:val="00852315"/>
    <w:rsid w:val="008575D6"/>
    <w:rsid w:val="00864DBC"/>
    <w:rsid w:val="008A79C8"/>
    <w:rsid w:val="008A7C6E"/>
    <w:rsid w:val="008B5DD6"/>
    <w:rsid w:val="008C3AEA"/>
    <w:rsid w:val="00936081"/>
    <w:rsid w:val="00937D06"/>
    <w:rsid w:val="00941913"/>
    <w:rsid w:val="00941C8A"/>
    <w:rsid w:val="00947D81"/>
    <w:rsid w:val="00970495"/>
    <w:rsid w:val="009A75C7"/>
    <w:rsid w:val="009F44D4"/>
    <w:rsid w:val="00A6144D"/>
    <w:rsid w:val="00A61EDE"/>
    <w:rsid w:val="00A62294"/>
    <w:rsid w:val="00A91740"/>
    <w:rsid w:val="00AC559C"/>
    <w:rsid w:val="00B15512"/>
    <w:rsid w:val="00B1643F"/>
    <w:rsid w:val="00B57810"/>
    <w:rsid w:val="00B73D4E"/>
    <w:rsid w:val="00B767FA"/>
    <w:rsid w:val="00B9385E"/>
    <w:rsid w:val="00B96B59"/>
    <w:rsid w:val="00B976CF"/>
    <w:rsid w:val="00BC105D"/>
    <w:rsid w:val="00BD104E"/>
    <w:rsid w:val="00BD5185"/>
    <w:rsid w:val="00BE7C7A"/>
    <w:rsid w:val="00BF17C9"/>
    <w:rsid w:val="00BF434B"/>
    <w:rsid w:val="00BF5434"/>
    <w:rsid w:val="00BF6D05"/>
    <w:rsid w:val="00C1029C"/>
    <w:rsid w:val="00C27A42"/>
    <w:rsid w:val="00C4088F"/>
    <w:rsid w:val="00C4516F"/>
    <w:rsid w:val="00C813B1"/>
    <w:rsid w:val="00C82EFB"/>
    <w:rsid w:val="00C87513"/>
    <w:rsid w:val="00CD021F"/>
    <w:rsid w:val="00CD3202"/>
    <w:rsid w:val="00D00F97"/>
    <w:rsid w:val="00D2500E"/>
    <w:rsid w:val="00D66AD4"/>
    <w:rsid w:val="00D67C83"/>
    <w:rsid w:val="00D70984"/>
    <w:rsid w:val="00DF59CF"/>
    <w:rsid w:val="00E027C0"/>
    <w:rsid w:val="00E1314C"/>
    <w:rsid w:val="00E24C9D"/>
    <w:rsid w:val="00E55852"/>
    <w:rsid w:val="00E6491B"/>
    <w:rsid w:val="00E7202C"/>
    <w:rsid w:val="00E74945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451"/>
    <w:rsid w:val="00F13984"/>
    <w:rsid w:val="00F42A45"/>
    <w:rsid w:val="00F4763F"/>
    <w:rsid w:val="00F62D6C"/>
    <w:rsid w:val="00F82814"/>
    <w:rsid w:val="00FA2943"/>
    <w:rsid w:val="00FC2D8F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D3837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290F-0294-4C77-B527-364EC45C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Ioannis Pexaras</cp:lastModifiedBy>
  <cp:revision>17</cp:revision>
  <cp:lastPrinted>2019-05-30T10:07:00Z</cp:lastPrinted>
  <dcterms:created xsi:type="dcterms:W3CDTF">2024-07-25T08:38:00Z</dcterms:created>
  <dcterms:modified xsi:type="dcterms:W3CDTF">2026-02-27T11:34:00Z</dcterms:modified>
</cp:coreProperties>
</file>