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5C1" w:rsidRDefault="00DE75C1">
      <w:r w:rsidRPr="00DE75C1">
        <w:rPr>
          <w:noProof/>
        </w:rPr>
        <w:drawing>
          <wp:inline distT="0" distB="0" distL="0" distR="0">
            <wp:extent cx="5435545" cy="2196053"/>
            <wp:effectExtent l="19050" t="0" r="0" b="0"/>
            <wp:docPr id="4" name="Picture 1" descr="IHU_logo_blue_gr_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U_logo_blue_gr_updated"/>
                    <pic:cNvPicPr>
                      <a:picLocks noChangeAspect="1" noChangeArrowheads="1"/>
                    </pic:cNvPicPr>
                  </pic:nvPicPr>
                  <pic:blipFill>
                    <a:blip r:embed="rId8"/>
                    <a:srcRect/>
                    <a:stretch>
                      <a:fillRect/>
                    </a:stretch>
                  </pic:blipFill>
                  <pic:spPr bwMode="auto">
                    <a:xfrm>
                      <a:off x="0" y="0"/>
                      <a:ext cx="5448368" cy="2201234"/>
                    </a:xfrm>
                    <a:prstGeom prst="rect">
                      <a:avLst/>
                    </a:prstGeom>
                    <a:noFill/>
                    <a:ln w="9525">
                      <a:noFill/>
                      <a:miter lim="800000"/>
                      <a:headEnd/>
                      <a:tailEnd/>
                    </a:ln>
                  </pic:spPr>
                </pic:pic>
              </a:graphicData>
            </a:graphic>
          </wp:inline>
        </w:drawing>
      </w:r>
    </w:p>
    <w:p w:rsidR="00DE75C1" w:rsidRPr="00DE75C1" w:rsidRDefault="00DE75C1" w:rsidP="00DE75C1">
      <w:pPr>
        <w:rPr>
          <w:lang w:val="el-GR"/>
        </w:rPr>
      </w:pPr>
    </w:p>
    <w:p w:rsidR="00DE75C1" w:rsidRDefault="00DE75C1" w:rsidP="00DE75C1"/>
    <w:p w:rsidR="00DE75C1" w:rsidRPr="00DE75C1" w:rsidRDefault="00DE75C1" w:rsidP="00DE75C1">
      <w:pPr>
        <w:tabs>
          <w:tab w:val="left" w:pos="0"/>
          <w:tab w:val="left" w:pos="5309"/>
        </w:tabs>
        <w:jc w:val="center"/>
        <w:rPr>
          <w:b/>
          <w:sz w:val="44"/>
          <w:szCs w:val="44"/>
          <w:lang w:val="el-GR"/>
        </w:rPr>
      </w:pPr>
      <w:r w:rsidRPr="00DE75C1">
        <w:rPr>
          <w:b/>
          <w:sz w:val="44"/>
          <w:szCs w:val="44"/>
          <w:lang w:val="el-GR"/>
        </w:rPr>
        <w:t xml:space="preserve">ΚΑΝΟΝΙΣΜΟΣ ΛΕΙΤΟΥΡΓΙΑΣ </w:t>
      </w:r>
    </w:p>
    <w:p w:rsidR="00C82B43" w:rsidRPr="00DE75C1" w:rsidRDefault="00DE75C1" w:rsidP="00DE75C1">
      <w:pPr>
        <w:tabs>
          <w:tab w:val="left" w:pos="0"/>
          <w:tab w:val="left" w:pos="5309"/>
        </w:tabs>
        <w:jc w:val="center"/>
        <w:rPr>
          <w:b/>
          <w:sz w:val="44"/>
          <w:szCs w:val="44"/>
          <w:lang w:val="el-GR"/>
        </w:rPr>
      </w:pPr>
      <w:r w:rsidRPr="00DE75C1">
        <w:rPr>
          <w:b/>
          <w:sz w:val="44"/>
          <w:szCs w:val="44"/>
          <w:lang w:val="el-GR"/>
        </w:rPr>
        <w:t>ΦΟΙΤΗΤΙΚΩΝ ΕΣΤΙΩΝ</w:t>
      </w:r>
    </w:p>
    <w:p w:rsidR="00DE75C1" w:rsidRDefault="00DE75C1" w:rsidP="00DE75C1">
      <w:pPr>
        <w:tabs>
          <w:tab w:val="left" w:pos="0"/>
          <w:tab w:val="left" w:pos="5309"/>
        </w:tabs>
        <w:jc w:val="center"/>
        <w:rPr>
          <w:b/>
          <w:sz w:val="44"/>
          <w:szCs w:val="44"/>
          <w:lang w:val="el-GR"/>
        </w:rPr>
      </w:pPr>
      <w:r w:rsidRPr="00DE75C1">
        <w:rPr>
          <w:b/>
          <w:sz w:val="44"/>
          <w:szCs w:val="44"/>
          <w:lang w:val="el-GR"/>
        </w:rPr>
        <w:t>ΘΕΣΣΑΛΟΝΙΚΗΣ ΚΑΙ ΚΑΒΑΛΑΣ</w:t>
      </w:r>
    </w:p>
    <w:p w:rsidR="00DE75C1" w:rsidRDefault="00DE75C1" w:rsidP="00DE75C1">
      <w:pPr>
        <w:tabs>
          <w:tab w:val="left" w:pos="0"/>
          <w:tab w:val="left" w:pos="5309"/>
        </w:tabs>
        <w:jc w:val="center"/>
        <w:rPr>
          <w:b/>
          <w:sz w:val="44"/>
          <w:szCs w:val="44"/>
          <w:lang w:val="el-GR"/>
        </w:rPr>
      </w:pPr>
      <w:r>
        <w:rPr>
          <w:b/>
          <w:sz w:val="44"/>
          <w:szCs w:val="44"/>
          <w:lang w:val="el-GR"/>
        </w:rPr>
        <w:t>ΤΟΥ ΔΙΕΘΝΟΥΣ ΠΑΝΕΠΙΣΤΗΜΙΟΥ ΕΛΛΑΔΟΣ</w:t>
      </w:r>
    </w:p>
    <w:p w:rsidR="00DE75C1" w:rsidRDefault="00DE75C1" w:rsidP="00DE75C1">
      <w:pPr>
        <w:tabs>
          <w:tab w:val="left" w:pos="0"/>
          <w:tab w:val="left" w:pos="5309"/>
        </w:tabs>
        <w:jc w:val="center"/>
        <w:rPr>
          <w:b/>
          <w:sz w:val="44"/>
          <w:szCs w:val="44"/>
          <w:lang w:val="el-GR"/>
        </w:rPr>
      </w:pPr>
    </w:p>
    <w:p w:rsidR="00940025" w:rsidRDefault="00940025" w:rsidP="00DE75C1">
      <w:pPr>
        <w:tabs>
          <w:tab w:val="left" w:pos="0"/>
          <w:tab w:val="left" w:pos="5309"/>
        </w:tabs>
        <w:jc w:val="center"/>
        <w:rPr>
          <w:b/>
          <w:sz w:val="44"/>
          <w:szCs w:val="44"/>
          <w:lang w:val="el-GR"/>
        </w:rPr>
      </w:pPr>
    </w:p>
    <w:p w:rsidR="00DE75C1" w:rsidRPr="00940025" w:rsidRDefault="00940025" w:rsidP="00940025">
      <w:pPr>
        <w:tabs>
          <w:tab w:val="left" w:pos="0"/>
          <w:tab w:val="left" w:pos="5309"/>
        </w:tabs>
        <w:jc w:val="both"/>
        <w:rPr>
          <w:i/>
          <w:sz w:val="24"/>
          <w:szCs w:val="24"/>
          <w:lang w:val="el-GR"/>
        </w:rPr>
      </w:pPr>
      <w:r>
        <w:rPr>
          <w:i/>
          <w:sz w:val="24"/>
          <w:szCs w:val="24"/>
          <w:lang w:val="el-GR"/>
        </w:rPr>
        <w:t xml:space="preserve">Ο παρόν κανονισμός εγκρίθηκε στην υπ΄ αρίθμ.  </w:t>
      </w:r>
      <w:r w:rsidR="0023285C">
        <w:rPr>
          <w:i/>
          <w:sz w:val="24"/>
          <w:szCs w:val="24"/>
          <w:lang w:val="el-GR"/>
        </w:rPr>
        <w:t xml:space="preserve">27/30-09-2020 </w:t>
      </w:r>
      <w:r>
        <w:rPr>
          <w:i/>
          <w:sz w:val="24"/>
          <w:szCs w:val="24"/>
          <w:lang w:val="el-GR"/>
        </w:rPr>
        <w:t xml:space="preserve"> συνεδρίαση της Διοικούσας Επιτροπής του Διεθνούς Πανεπιστημίου Ελλάδος.</w:t>
      </w:r>
    </w:p>
    <w:p w:rsidR="00DE75C1" w:rsidRDefault="00DE75C1" w:rsidP="00DE75C1">
      <w:pPr>
        <w:tabs>
          <w:tab w:val="left" w:pos="0"/>
          <w:tab w:val="left" w:pos="5309"/>
        </w:tabs>
        <w:jc w:val="center"/>
        <w:rPr>
          <w:b/>
          <w:sz w:val="44"/>
          <w:szCs w:val="44"/>
          <w:lang w:val="el-GR"/>
        </w:rPr>
      </w:pPr>
    </w:p>
    <w:p w:rsidR="00DE75C1" w:rsidRDefault="00DE75C1" w:rsidP="00DE75C1">
      <w:pPr>
        <w:tabs>
          <w:tab w:val="left" w:pos="0"/>
          <w:tab w:val="left" w:pos="5309"/>
        </w:tabs>
        <w:jc w:val="center"/>
        <w:rPr>
          <w:b/>
          <w:sz w:val="44"/>
          <w:szCs w:val="44"/>
          <w:lang w:val="el-GR"/>
        </w:rPr>
      </w:pPr>
    </w:p>
    <w:p w:rsidR="00DE75C1" w:rsidRDefault="00DE75C1" w:rsidP="000D272B">
      <w:pPr>
        <w:tabs>
          <w:tab w:val="left" w:pos="0"/>
          <w:tab w:val="left" w:pos="5309"/>
        </w:tabs>
        <w:jc w:val="center"/>
        <w:rPr>
          <w:b/>
          <w:sz w:val="44"/>
          <w:szCs w:val="44"/>
          <w:lang w:val="el-GR"/>
        </w:rPr>
      </w:pPr>
      <w:r>
        <w:rPr>
          <w:b/>
          <w:sz w:val="44"/>
          <w:szCs w:val="44"/>
          <w:lang w:val="el-GR"/>
        </w:rPr>
        <w:t>2020</w:t>
      </w:r>
    </w:p>
    <w:p w:rsidR="00DE75C1" w:rsidRDefault="00DE75C1" w:rsidP="00DE75C1">
      <w:pPr>
        <w:tabs>
          <w:tab w:val="left" w:pos="0"/>
          <w:tab w:val="left" w:pos="5309"/>
        </w:tabs>
        <w:jc w:val="both"/>
        <w:rPr>
          <w:b/>
          <w:sz w:val="24"/>
          <w:szCs w:val="24"/>
          <w:lang w:val="el-GR"/>
        </w:rPr>
      </w:pPr>
    </w:p>
    <w:p w:rsidR="00DE75C1" w:rsidRPr="000D272B" w:rsidRDefault="00DE75C1" w:rsidP="000B48C7">
      <w:pPr>
        <w:tabs>
          <w:tab w:val="left" w:pos="0"/>
          <w:tab w:val="left" w:pos="5309"/>
        </w:tabs>
        <w:jc w:val="center"/>
        <w:rPr>
          <w:b/>
          <w:sz w:val="32"/>
          <w:szCs w:val="32"/>
          <w:lang w:val="el-GR"/>
        </w:rPr>
      </w:pPr>
      <w:r w:rsidRPr="000D272B">
        <w:rPr>
          <w:b/>
          <w:sz w:val="32"/>
          <w:szCs w:val="32"/>
          <w:lang w:val="el-GR"/>
        </w:rPr>
        <w:lastRenderedPageBreak/>
        <w:t>ΚΑΝΟΝΙΣΜΟΣ ΛΕΙΤΟΥΡΓΙΑΣ ΦΟΙΤΗΤΙΚΩΝ ΕΣΤΙΩΝ ΘΕΣΣΑΛΟΝΙΚΗΣ ΚΑΙ ΚΑΒΑΛΑΣ ΤΟΥ ΔΙΕΘΝΟΥΣ ΠΑΝΕΠΙΣΤΗΜΙΟΥ ΕΛΛΑΔΟΣ</w:t>
      </w:r>
    </w:p>
    <w:p w:rsidR="00DE75C1" w:rsidRPr="00DE75C1" w:rsidRDefault="00DE75C1" w:rsidP="00DE75C1">
      <w:pPr>
        <w:tabs>
          <w:tab w:val="left" w:pos="0"/>
          <w:tab w:val="left" w:pos="5309"/>
        </w:tabs>
        <w:jc w:val="both"/>
        <w:rPr>
          <w:rFonts w:cstheme="minorHAnsi"/>
          <w:b/>
          <w:sz w:val="24"/>
          <w:szCs w:val="24"/>
          <w:lang w:val="el-GR"/>
        </w:rPr>
      </w:pPr>
    </w:p>
    <w:p w:rsidR="00DE75C1" w:rsidRPr="000B48C7" w:rsidRDefault="00DE75C1" w:rsidP="00DE75C1">
      <w:pPr>
        <w:spacing w:after="40" w:line="240" w:lineRule="auto"/>
        <w:ind w:right="-58"/>
        <w:jc w:val="both"/>
        <w:rPr>
          <w:rFonts w:eastAsia="Arial" w:cstheme="minorHAnsi"/>
          <w:b/>
          <w:sz w:val="28"/>
          <w:szCs w:val="28"/>
          <w:lang w:val="el-GR"/>
        </w:rPr>
      </w:pPr>
      <w:r w:rsidRPr="000B48C7">
        <w:rPr>
          <w:rFonts w:eastAsia="Arial" w:cstheme="minorHAnsi"/>
          <w:b/>
          <w:sz w:val="28"/>
          <w:szCs w:val="28"/>
          <w:lang w:val="el-GR"/>
        </w:rPr>
        <w:t>ΠΕΡΙΓΡΑΦΗ ΤΩΝ ΥΠΟΔΟΜΩΝ ΚΑΙ ΥΠΗΡΕΣΙΩΝ ΣΤΕΓΑΣΗΣ</w:t>
      </w:r>
    </w:p>
    <w:p w:rsidR="00DE75C1" w:rsidRPr="00DE75C1" w:rsidRDefault="00DE75C1" w:rsidP="00DE75C1">
      <w:pPr>
        <w:spacing w:after="0" w:line="240" w:lineRule="auto"/>
        <w:ind w:right="-58"/>
        <w:jc w:val="center"/>
        <w:rPr>
          <w:rFonts w:eastAsia="Arial" w:cstheme="minorHAnsi"/>
          <w:color w:val="000000"/>
          <w:sz w:val="24"/>
          <w:lang w:val="el-GR"/>
        </w:rPr>
      </w:pPr>
    </w:p>
    <w:p w:rsidR="00DE75C1" w:rsidRDefault="00DE75C1" w:rsidP="00DE75C1">
      <w:pPr>
        <w:spacing w:after="40" w:line="240" w:lineRule="auto"/>
        <w:ind w:right="-58"/>
        <w:jc w:val="both"/>
        <w:rPr>
          <w:rFonts w:eastAsia="Arial" w:cstheme="minorHAnsi"/>
          <w:sz w:val="24"/>
          <w:lang w:val="el-GR"/>
        </w:rPr>
      </w:pPr>
      <w:r w:rsidRPr="00DE75C1">
        <w:rPr>
          <w:rFonts w:eastAsia="Arial" w:cstheme="minorHAnsi"/>
          <w:sz w:val="24"/>
          <w:lang w:val="el-GR"/>
        </w:rPr>
        <w:t xml:space="preserve">Το </w:t>
      </w:r>
      <w:r>
        <w:rPr>
          <w:rFonts w:eastAsia="Arial" w:cstheme="minorHAnsi"/>
          <w:sz w:val="24"/>
          <w:lang w:val="el-GR"/>
        </w:rPr>
        <w:t xml:space="preserve">Διεθνές Πανεπιστήμιο της Ελλάδος (ΔΙ.ΠΑ.Ε) </w:t>
      </w:r>
      <w:r w:rsidR="006644EA">
        <w:rPr>
          <w:rFonts w:eastAsia="Arial" w:cstheme="minorHAnsi"/>
          <w:sz w:val="24"/>
          <w:lang w:val="el-GR"/>
        </w:rPr>
        <w:t xml:space="preserve"> διαθέτει κτι</w:t>
      </w:r>
      <w:r w:rsidRPr="00DE75C1">
        <w:rPr>
          <w:rFonts w:eastAsia="Arial" w:cstheme="minorHAnsi"/>
          <w:sz w:val="24"/>
          <w:lang w:val="el-GR"/>
        </w:rPr>
        <w:t xml:space="preserve">ριακές υποδομές </w:t>
      </w:r>
      <w:r>
        <w:rPr>
          <w:rFonts w:eastAsia="Arial" w:cstheme="minorHAnsi"/>
          <w:sz w:val="24"/>
          <w:lang w:val="el-GR"/>
        </w:rPr>
        <w:t>για τη στέγαση των φοιτητών του</w:t>
      </w:r>
      <w:r w:rsidRPr="00DE75C1">
        <w:rPr>
          <w:rFonts w:eastAsia="Arial" w:cstheme="minorHAnsi"/>
          <w:sz w:val="24"/>
          <w:lang w:val="el-GR"/>
        </w:rPr>
        <w:t xml:space="preserve">. </w:t>
      </w:r>
    </w:p>
    <w:p w:rsidR="00DE75C1" w:rsidRDefault="00DE75C1" w:rsidP="00DE75C1">
      <w:pPr>
        <w:spacing w:after="40" w:line="240" w:lineRule="auto"/>
        <w:ind w:right="-58"/>
        <w:jc w:val="both"/>
        <w:rPr>
          <w:rFonts w:eastAsia="Arial" w:cstheme="minorHAnsi"/>
          <w:sz w:val="24"/>
          <w:lang w:val="el-GR"/>
        </w:rPr>
      </w:pPr>
      <w:r w:rsidRPr="00DE75C1">
        <w:rPr>
          <w:rFonts w:eastAsia="Arial" w:cstheme="minorHAnsi"/>
          <w:sz w:val="24"/>
          <w:lang w:val="el-GR"/>
        </w:rPr>
        <w:t>Οι υποδομές αυτές βρίσκοντ</w:t>
      </w:r>
      <w:r>
        <w:rPr>
          <w:rFonts w:eastAsia="Arial" w:cstheme="minorHAnsi"/>
          <w:sz w:val="24"/>
          <w:lang w:val="el-GR"/>
        </w:rPr>
        <w:t xml:space="preserve">αι </w:t>
      </w:r>
      <w:r w:rsidR="006E66EA">
        <w:rPr>
          <w:rFonts w:eastAsia="Arial" w:cstheme="minorHAnsi"/>
          <w:sz w:val="24"/>
          <w:lang w:val="el-GR"/>
        </w:rPr>
        <w:t>στην</w:t>
      </w:r>
      <w:r>
        <w:rPr>
          <w:rFonts w:eastAsia="Arial" w:cstheme="minorHAnsi"/>
          <w:sz w:val="24"/>
          <w:lang w:val="el-GR"/>
        </w:rPr>
        <w:t xml:space="preserve"> Αλεξ</w:t>
      </w:r>
      <w:r w:rsidR="006E66EA">
        <w:rPr>
          <w:rFonts w:eastAsia="Arial" w:cstheme="minorHAnsi"/>
          <w:sz w:val="24"/>
          <w:lang w:val="el-GR"/>
        </w:rPr>
        <w:t>άνδρεια</w:t>
      </w:r>
      <w:r>
        <w:rPr>
          <w:rFonts w:eastAsia="Arial" w:cstheme="minorHAnsi"/>
          <w:sz w:val="24"/>
          <w:lang w:val="el-GR"/>
        </w:rPr>
        <w:t xml:space="preserve"> Πανεπιστημιο</w:t>
      </w:r>
      <w:r w:rsidR="006E66EA">
        <w:rPr>
          <w:rFonts w:eastAsia="Arial" w:cstheme="minorHAnsi"/>
          <w:sz w:val="24"/>
          <w:lang w:val="el-GR"/>
        </w:rPr>
        <w:t>ύπολη</w:t>
      </w:r>
      <w:r w:rsidRPr="00DE75C1">
        <w:rPr>
          <w:rFonts w:eastAsia="Arial" w:cstheme="minorHAnsi"/>
          <w:sz w:val="24"/>
          <w:lang w:val="el-GR"/>
        </w:rPr>
        <w:t xml:space="preserve"> στη Σίνδο</w:t>
      </w:r>
      <w:r>
        <w:rPr>
          <w:rFonts w:eastAsia="Arial" w:cstheme="minorHAnsi"/>
          <w:sz w:val="24"/>
          <w:lang w:val="el-GR"/>
        </w:rPr>
        <w:t xml:space="preserve"> Θεσσαλονίκης και </w:t>
      </w:r>
      <w:r w:rsidR="006E66EA">
        <w:rPr>
          <w:rFonts w:eastAsia="Arial" w:cstheme="minorHAnsi"/>
          <w:sz w:val="24"/>
          <w:lang w:val="el-GR"/>
        </w:rPr>
        <w:t xml:space="preserve"> </w:t>
      </w:r>
      <w:r>
        <w:rPr>
          <w:rFonts w:eastAsia="Arial" w:cstheme="minorHAnsi"/>
          <w:sz w:val="24"/>
          <w:lang w:val="el-GR"/>
        </w:rPr>
        <w:t xml:space="preserve"> </w:t>
      </w:r>
      <w:r w:rsidR="006E66EA">
        <w:rPr>
          <w:rFonts w:eastAsia="Arial" w:cstheme="minorHAnsi"/>
          <w:sz w:val="24"/>
          <w:lang w:val="el-GR"/>
        </w:rPr>
        <w:t>στην</w:t>
      </w:r>
      <w:r>
        <w:rPr>
          <w:rFonts w:eastAsia="Arial" w:cstheme="minorHAnsi"/>
          <w:sz w:val="24"/>
          <w:lang w:val="el-GR"/>
        </w:rPr>
        <w:t xml:space="preserve"> Πανεπιστημιο</w:t>
      </w:r>
      <w:r w:rsidR="006E66EA">
        <w:rPr>
          <w:rFonts w:eastAsia="Arial" w:cstheme="minorHAnsi"/>
          <w:sz w:val="24"/>
          <w:lang w:val="el-GR"/>
        </w:rPr>
        <w:t>ύπολη</w:t>
      </w:r>
      <w:r>
        <w:rPr>
          <w:rFonts w:eastAsia="Arial" w:cstheme="minorHAnsi"/>
          <w:sz w:val="24"/>
          <w:lang w:val="el-GR"/>
        </w:rPr>
        <w:t xml:space="preserve"> Καβάλας.  </w:t>
      </w:r>
    </w:p>
    <w:p w:rsidR="006E66EA" w:rsidRDefault="00DE75C1" w:rsidP="006E66EA">
      <w:pPr>
        <w:spacing w:after="40" w:line="240" w:lineRule="auto"/>
        <w:ind w:right="-58"/>
        <w:jc w:val="both"/>
        <w:rPr>
          <w:rFonts w:eastAsia="Arial" w:cstheme="minorHAnsi"/>
          <w:sz w:val="24"/>
          <w:lang w:val="el-GR"/>
        </w:rPr>
      </w:pPr>
      <w:r>
        <w:rPr>
          <w:rFonts w:eastAsia="Arial" w:cstheme="minorHAnsi"/>
          <w:sz w:val="24"/>
          <w:lang w:val="el-GR"/>
        </w:rPr>
        <w:t xml:space="preserve">Η εστία </w:t>
      </w:r>
      <w:r w:rsidR="006E66EA">
        <w:rPr>
          <w:rFonts w:eastAsia="Arial" w:cstheme="minorHAnsi"/>
          <w:sz w:val="24"/>
          <w:lang w:val="el-GR"/>
        </w:rPr>
        <w:t xml:space="preserve">της </w:t>
      </w:r>
      <w:r w:rsidR="00BC7C53">
        <w:rPr>
          <w:rFonts w:eastAsia="Arial" w:cstheme="minorHAnsi"/>
          <w:sz w:val="24"/>
          <w:lang w:val="el-GR"/>
        </w:rPr>
        <w:t>Αλεξάνδρειας Πανεπιστημιούπολης</w:t>
      </w:r>
      <w:r w:rsidR="006E66EA">
        <w:rPr>
          <w:rFonts w:eastAsia="Arial" w:cstheme="minorHAnsi"/>
          <w:sz w:val="24"/>
          <w:lang w:val="el-GR"/>
        </w:rPr>
        <w:t xml:space="preserve"> αποτελείται από ένα κτ</w:t>
      </w:r>
      <w:r w:rsidR="00784F79">
        <w:rPr>
          <w:rFonts w:eastAsia="Arial" w:cstheme="minorHAnsi"/>
          <w:sz w:val="24"/>
          <w:lang w:val="el-GR"/>
        </w:rPr>
        <w:t>ί</w:t>
      </w:r>
      <w:r w:rsidR="006E66EA">
        <w:rPr>
          <w:rFonts w:eastAsia="Arial" w:cstheme="minorHAnsi"/>
          <w:sz w:val="24"/>
          <w:lang w:val="el-GR"/>
        </w:rPr>
        <w:t>ριο το οποίο διαθέτει:</w:t>
      </w:r>
    </w:p>
    <w:p w:rsidR="006E66EA" w:rsidRPr="00D838F8" w:rsidRDefault="006E66EA" w:rsidP="00D838F8">
      <w:pPr>
        <w:spacing w:after="0" w:line="240" w:lineRule="auto"/>
        <w:ind w:right="-58"/>
        <w:jc w:val="both"/>
        <w:rPr>
          <w:rFonts w:ascii="Arial" w:eastAsia="Arial" w:hAnsi="Arial" w:cs="Arial"/>
          <w:i/>
          <w:sz w:val="24"/>
          <w:lang w:val="el-GR"/>
        </w:rPr>
      </w:pPr>
      <w:r w:rsidRPr="00D838F8">
        <w:rPr>
          <w:rFonts w:ascii="Arial" w:eastAsia="Arial" w:hAnsi="Arial" w:cs="Arial"/>
          <w:i/>
          <w:sz w:val="24"/>
          <w:lang w:val="el-GR"/>
        </w:rPr>
        <w:t xml:space="preserve"> </w:t>
      </w:r>
      <w:r w:rsidR="00D838F8" w:rsidRPr="00D838F8">
        <w:rPr>
          <w:rFonts w:eastAsia="Arial" w:cstheme="minorHAnsi"/>
          <w:i/>
          <w:sz w:val="24"/>
          <w:lang w:val="el-GR"/>
        </w:rPr>
        <w:t xml:space="preserve">Α. ΚΟΙΝΟΧΡΗΣΤΟΥΣ </w:t>
      </w:r>
      <w:r w:rsidRPr="00D838F8">
        <w:rPr>
          <w:rFonts w:eastAsia="Arial" w:cstheme="minorHAnsi"/>
          <w:i/>
          <w:sz w:val="24"/>
          <w:lang w:val="el-GR"/>
        </w:rPr>
        <w:t xml:space="preserve"> ΧΩΡΟ</w:t>
      </w:r>
      <w:r w:rsidR="00D838F8" w:rsidRPr="00D838F8">
        <w:rPr>
          <w:rFonts w:eastAsia="Arial" w:cstheme="minorHAnsi"/>
          <w:i/>
          <w:sz w:val="24"/>
          <w:lang w:val="el-GR"/>
        </w:rPr>
        <w:t>ΥΣ</w:t>
      </w:r>
    </w:p>
    <w:p w:rsidR="006E66EA" w:rsidRPr="00D838F8" w:rsidRDefault="006E66EA" w:rsidP="00D838F8">
      <w:pPr>
        <w:spacing w:after="0" w:line="240" w:lineRule="auto"/>
        <w:ind w:right="-58" w:firstLine="720"/>
        <w:rPr>
          <w:rFonts w:eastAsia="Arial" w:cstheme="minorHAnsi"/>
          <w:sz w:val="24"/>
          <w:lang w:val="el-GR"/>
        </w:rPr>
      </w:pPr>
      <w:r w:rsidRPr="00D838F8">
        <w:rPr>
          <w:rFonts w:eastAsia="Arial" w:cstheme="minorHAnsi"/>
          <w:sz w:val="24"/>
          <w:lang w:val="el-GR"/>
        </w:rPr>
        <w:t>1.</w:t>
      </w:r>
      <w:r w:rsidRPr="00D838F8">
        <w:rPr>
          <w:rFonts w:eastAsia="Arial" w:cstheme="minorHAnsi"/>
          <w:sz w:val="24"/>
          <w:lang w:val="el-GR"/>
        </w:rPr>
        <w:tab/>
        <w:t xml:space="preserve">Χώρος εισόδου – υποδοχής </w:t>
      </w:r>
    </w:p>
    <w:p w:rsidR="006E66EA" w:rsidRPr="00D838F8" w:rsidRDefault="006644EA" w:rsidP="00D838F8">
      <w:pPr>
        <w:spacing w:after="0" w:line="240" w:lineRule="auto"/>
        <w:ind w:right="-58" w:firstLine="720"/>
        <w:rPr>
          <w:rFonts w:eastAsia="Arial" w:cstheme="minorHAnsi"/>
          <w:sz w:val="24"/>
          <w:lang w:val="el-GR"/>
        </w:rPr>
      </w:pPr>
      <w:r>
        <w:rPr>
          <w:rFonts w:eastAsia="Arial" w:cstheme="minorHAnsi"/>
          <w:sz w:val="24"/>
          <w:lang w:val="el-GR"/>
        </w:rPr>
        <w:t>2.</w:t>
      </w:r>
      <w:r>
        <w:rPr>
          <w:rFonts w:eastAsia="Arial" w:cstheme="minorHAnsi"/>
          <w:sz w:val="24"/>
          <w:lang w:val="el-GR"/>
        </w:rPr>
        <w:tab/>
        <w:t>Χώρο</w:t>
      </w:r>
      <w:r w:rsidR="006E66EA" w:rsidRPr="00D838F8">
        <w:rPr>
          <w:rFonts w:eastAsia="Arial" w:cstheme="minorHAnsi"/>
          <w:sz w:val="24"/>
          <w:lang w:val="el-GR"/>
        </w:rPr>
        <w:t xml:space="preserve"> </w:t>
      </w:r>
      <w:r w:rsidR="006E66EA" w:rsidRPr="00D838F8">
        <w:rPr>
          <w:rFonts w:eastAsia="Arial" w:cstheme="minorHAnsi"/>
          <w:sz w:val="24"/>
        </w:rPr>
        <w:t>Parking</w:t>
      </w:r>
    </w:p>
    <w:p w:rsidR="006E66EA" w:rsidRPr="00D838F8" w:rsidRDefault="006E66EA" w:rsidP="006E66EA">
      <w:pPr>
        <w:spacing w:after="40" w:line="240" w:lineRule="auto"/>
        <w:ind w:right="-58" w:firstLine="720"/>
        <w:rPr>
          <w:rFonts w:eastAsia="Arial" w:cstheme="minorHAnsi"/>
          <w:sz w:val="24"/>
          <w:lang w:val="el-GR"/>
        </w:rPr>
      </w:pPr>
      <w:r w:rsidRPr="00D838F8">
        <w:rPr>
          <w:rFonts w:eastAsia="Arial" w:cstheme="minorHAnsi"/>
          <w:sz w:val="24"/>
          <w:lang w:val="el-GR"/>
        </w:rPr>
        <w:t>3.</w:t>
      </w:r>
      <w:r w:rsidRPr="00D838F8">
        <w:rPr>
          <w:rFonts w:eastAsia="Arial" w:cstheme="minorHAnsi"/>
          <w:sz w:val="24"/>
          <w:lang w:val="el-GR"/>
        </w:rPr>
        <w:tab/>
        <w:t xml:space="preserve">Άνω και κάτω αναγνωστήρια </w:t>
      </w:r>
    </w:p>
    <w:p w:rsidR="006E66EA" w:rsidRPr="00D838F8" w:rsidRDefault="006644EA" w:rsidP="006E66EA">
      <w:pPr>
        <w:spacing w:after="40" w:line="240" w:lineRule="auto"/>
        <w:ind w:right="-58" w:firstLine="720"/>
        <w:rPr>
          <w:rFonts w:eastAsia="Arial" w:cstheme="minorHAnsi"/>
          <w:sz w:val="24"/>
          <w:lang w:val="el-GR"/>
        </w:rPr>
      </w:pPr>
      <w:r>
        <w:rPr>
          <w:rFonts w:eastAsia="Arial" w:cstheme="minorHAnsi"/>
          <w:sz w:val="24"/>
          <w:lang w:val="el-GR"/>
        </w:rPr>
        <w:t>4.</w:t>
      </w:r>
      <w:r>
        <w:rPr>
          <w:rFonts w:eastAsia="Arial" w:cstheme="minorHAnsi"/>
          <w:sz w:val="24"/>
          <w:lang w:val="el-GR"/>
        </w:rPr>
        <w:tab/>
        <w:t>Ακάλυπτους χώρους</w:t>
      </w:r>
    </w:p>
    <w:p w:rsidR="006E66EA" w:rsidRPr="00D838F8" w:rsidRDefault="006644EA" w:rsidP="006E66EA">
      <w:pPr>
        <w:spacing w:after="40" w:line="240" w:lineRule="auto"/>
        <w:ind w:right="-58" w:firstLine="720"/>
        <w:rPr>
          <w:rFonts w:eastAsia="Arial" w:cstheme="minorHAnsi"/>
          <w:sz w:val="24"/>
          <w:lang w:val="el-GR"/>
        </w:rPr>
      </w:pPr>
      <w:r>
        <w:rPr>
          <w:rFonts w:eastAsia="Arial" w:cstheme="minorHAnsi"/>
          <w:sz w:val="24"/>
          <w:lang w:val="el-GR"/>
        </w:rPr>
        <w:t>5.</w:t>
      </w:r>
      <w:r>
        <w:rPr>
          <w:rFonts w:eastAsia="Arial" w:cstheme="minorHAnsi"/>
          <w:sz w:val="24"/>
          <w:lang w:val="el-GR"/>
        </w:rPr>
        <w:tab/>
        <w:t>Χώρο</w:t>
      </w:r>
      <w:r w:rsidR="006E66EA" w:rsidRPr="00D838F8">
        <w:rPr>
          <w:rFonts w:eastAsia="Arial" w:cstheme="minorHAnsi"/>
          <w:sz w:val="24"/>
          <w:lang w:val="el-GR"/>
        </w:rPr>
        <w:t xml:space="preserve"> στάθμευσης ποδηλάτων και μοτοποδήλατων</w:t>
      </w:r>
    </w:p>
    <w:p w:rsidR="006E66EA" w:rsidRPr="00D838F8" w:rsidRDefault="006644EA" w:rsidP="006E66EA">
      <w:pPr>
        <w:spacing w:after="40" w:line="240" w:lineRule="auto"/>
        <w:ind w:right="-58" w:firstLine="720"/>
        <w:rPr>
          <w:rFonts w:eastAsia="Arial" w:cstheme="minorHAnsi"/>
          <w:sz w:val="24"/>
          <w:lang w:val="el-GR"/>
        </w:rPr>
      </w:pPr>
      <w:r>
        <w:rPr>
          <w:rFonts w:eastAsia="Arial" w:cstheme="minorHAnsi"/>
          <w:sz w:val="24"/>
          <w:lang w:val="el-GR"/>
        </w:rPr>
        <w:t>7.</w:t>
      </w:r>
      <w:r>
        <w:rPr>
          <w:rFonts w:eastAsia="Arial" w:cstheme="minorHAnsi"/>
          <w:sz w:val="24"/>
          <w:lang w:val="el-GR"/>
        </w:rPr>
        <w:tab/>
        <w:t>Χώρο</w:t>
      </w:r>
      <w:r w:rsidR="006E66EA" w:rsidRPr="00D838F8">
        <w:rPr>
          <w:rFonts w:eastAsia="Arial" w:cstheme="minorHAnsi"/>
          <w:sz w:val="24"/>
          <w:lang w:val="el-GR"/>
        </w:rPr>
        <w:t xml:space="preserve"> </w:t>
      </w:r>
      <w:r w:rsidR="006E66EA" w:rsidRPr="00D838F8">
        <w:rPr>
          <w:rFonts w:eastAsia="Arial" w:cstheme="minorHAnsi"/>
          <w:sz w:val="24"/>
        </w:rPr>
        <w:t>ping</w:t>
      </w:r>
      <w:r w:rsidR="006E66EA" w:rsidRPr="00D838F8">
        <w:rPr>
          <w:rFonts w:eastAsia="Arial" w:cstheme="minorHAnsi"/>
          <w:sz w:val="24"/>
          <w:lang w:val="el-GR"/>
        </w:rPr>
        <w:t xml:space="preserve"> </w:t>
      </w:r>
      <w:r w:rsidR="006E66EA" w:rsidRPr="00D838F8">
        <w:rPr>
          <w:rFonts w:eastAsia="Arial" w:cstheme="minorHAnsi"/>
          <w:sz w:val="24"/>
        </w:rPr>
        <w:t>pong</w:t>
      </w:r>
    </w:p>
    <w:p w:rsidR="006E66EA" w:rsidRDefault="006E66EA" w:rsidP="006E66EA">
      <w:pPr>
        <w:spacing w:after="40" w:line="240" w:lineRule="auto"/>
        <w:ind w:right="-58" w:firstLine="720"/>
        <w:rPr>
          <w:rFonts w:eastAsia="Arial" w:cstheme="minorHAnsi"/>
          <w:sz w:val="24"/>
          <w:lang w:val="el-GR"/>
        </w:rPr>
      </w:pPr>
      <w:r w:rsidRPr="00D838F8">
        <w:rPr>
          <w:rFonts w:eastAsia="Arial" w:cstheme="minorHAnsi"/>
          <w:sz w:val="24"/>
          <w:lang w:val="el-GR"/>
        </w:rPr>
        <w:t>8.</w:t>
      </w:r>
      <w:r w:rsidRPr="00D838F8">
        <w:rPr>
          <w:rFonts w:eastAsia="Arial" w:cstheme="minorHAnsi"/>
          <w:sz w:val="24"/>
          <w:lang w:val="el-GR"/>
        </w:rPr>
        <w:tab/>
        <w:t xml:space="preserve">Αίθουσα Ψυχαγωγίας </w:t>
      </w:r>
    </w:p>
    <w:p w:rsidR="00D838F8" w:rsidRPr="00D838F8" w:rsidRDefault="00D838F8" w:rsidP="006E66EA">
      <w:pPr>
        <w:spacing w:after="40" w:line="240" w:lineRule="auto"/>
        <w:ind w:right="-58" w:firstLine="720"/>
        <w:rPr>
          <w:rFonts w:eastAsia="Arial" w:cstheme="minorHAnsi"/>
          <w:sz w:val="24"/>
          <w:lang w:val="el-GR"/>
        </w:rPr>
      </w:pPr>
    </w:p>
    <w:p w:rsidR="006E66EA" w:rsidRPr="00D838F8" w:rsidRDefault="00D838F8" w:rsidP="00D838F8">
      <w:pPr>
        <w:spacing w:after="0" w:line="240" w:lineRule="auto"/>
        <w:ind w:right="-58"/>
        <w:rPr>
          <w:rFonts w:eastAsia="Arial" w:cstheme="minorHAnsi"/>
          <w:i/>
          <w:sz w:val="24"/>
          <w:lang w:val="el-GR"/>
        </w:rPr>
      </w:pPr>
      <w:r>
        <w:rPr>
          <w:rFonts w:eastAsia="Arial" w:cstheme="minorHAnsi"/>
          <w:i/>
          <w:sz w:val="24"/>
          <w:lang w:val="el-GR"/>
        </w:rPr>
        <w:t>Β. ΒΟΗΘΗΤΙΚΟΥΣ ΧΩΡΟΥΣ</w:t>
      </w:r>
    </w:p>
    <w:p w:rsidR="006E66EA" w:rsidRPr="00D838F8" w:rsidRDefault="006E66EA" w:rsidP="00D838F8">
      <w:pPr>
        <w:spacing w:after="0" w:line="240" w:lineRule="auto"/>
        <w:ind w:right="-58" w:firstLine="720"/>
        <w:rPr>
          <w:rFonts w:eastAsia="Arial" w:cstheme="minorHAnsi"/>
          <w:sz w:val="24"/>
          <w:lang w:val="el-GR"/>
        </w:rPr>
      </w:pPr>
      <w:r w:rsidRPr="00D838F8">
        <w:rPr>
          <w:rFonts w:eastAsia="Arial" w:cstheme="minorHAnsi"/>
          <w:sz w:val="24"/>
          <w:lang w:val="el-GR"/>
        </w:rPr>
        <w:t>1.</w:t>
      </w:r>
      <w:r w:rsidRPr="00D838F8">
        <w:rPr>
          <w:rFonts w:eastAsia="Arial" w:cstheme="minorHAnsi"/>
          <w:sz w:val="24"/>
          <w:lang w:val="el-GR"/>
        </w:rPr>
        <w:tab/>
        <w:t>Γραφείο Συλλόγου</w:t>
      </w:r>
    </w:p>
    <w:p w:rsidR="006E66EA" w:rsidRPr="00D838F8" w:rsidRDefault="006E66EA" w:rsidP="00D838F8">
      <w:pPr>
        <w:spacing w:after="0" w:line="240" w:lineRule="auto"/>
        <w:ind w:right="-58" w:firstLine="720"/>
        <w:rPr>
          <w:rFonts w:eastAsia="Arial" w:cstheme="minorHAnsi"/>
          <w:sz w:val="24"/>
          <w:lang w:val="el-GR"/>
        </w:rPr>
      </w:pPr>
      <w:r w:rsidRPr="00D838F8">
        <w:rPr>
          <w:rFonts w:eastAsia="Arial" w:cstheme="minorHAnsi"/>
          <w:sz w:val="24"/>
          <w:lang w:val="el-GR"/>
        </w:rPr>
        <w:t>2.</w:t>
      </w:r>
      <w:r w:rsidRPr="00D838F8">
        <w:rPr>
          <w:rFonts w:eastAsia="Arial" w:cstheme="minorHAnsi"/>
          <w:sz w:val="24"/>
          <w:lang w:val="el-GR"/>
        </w:rPr>
        <w:tab/>
        <w:t>Νεροχύτες σε κάθε πτέρυγα</w:t>
      </w:r>
    </w:p>
    <w:p w:rsidR="006E66EA" w:rsidRPr="00D838F8" w:rsidRDefault="006E66EA" w:rsidP="006E66EA">
      <w:pPr>
        <w:spacing w:after="40" w:line="240" w:lineRule="auto"/>
        <w:ind w:right="-58" w:firstLine="720"/>
        <w:rPr>
          <w:rFonts w:eastAsia="Arial" w:cstheme="minorHAnsi"/>
          <w:sz w:val="24"/>
          <w:lang w:val="el-GR"/>
        </w:rPr>
      </w:pPr>
      <w:r w:rsidRPr="00D838F8">
        <w:rPr>
          <w:rFonts w:eastAsia="Arial" w:cstheme="minorHAnsi"/>
          <w:sz w:val="24"/>
          <w:lang w:val="el-GR"/>
        </w:rPr>
        <w:t>3.</w:t>
      </w:r>
      <w:r w:rsidRPr="00D838F8">
        <w:rPr>
          <w:rFonts w:eastAsia="Arial" w:cstheme="minorHAnsi"/>
          <w:sz w:val="24"/>
          <w:lang w:val="el-GR"/>
        </w:rPr>
        <w:tab/>
        <w:t>Πλυντήρια</w:t>
      </w:r>
    </w:p>
    <w:p w:rsidR="006E66EA" w:rsidRDefault="006E66EA" w:rsidP="007928B5">
      <w:pPr>
        <w:spacing w:after="40" w:line="240" w:lineRule="auto"/>
        <w:ind w:left="720" w:right="-58"/>
        <w:rPr>
          <w:rFonts w:eastAsia="Arial" w:cstheme="minorHAnsi"/>
          <w:sz w:val="24"/>
          <w:lang w:val="el-GR"/>
        </w:rPr>
      </w:pPr>
      <w:r w:rsidRPr="00D838F8">
        <w:rPr>
          <w:rFonts w:eastAsia="Arial" w:cstheme="minorHAnsi"/>
          <w:sz w:val="24"/>
          <w:lang w:val="el-GR"/>
        </w:rPr>
        <w:t>4.</w:t>
      </w:r>
      <w:r w:rsidRPr="00D838F8">
        <w:rPr>
          <w:rFonts w:eastAsia="Arial" w:cstheme="minorHAnsi"/>
          <w:sz w:val="24"/>
          <w:lang w:val="el-GR"/>
        </w:rPr>
        <w:tab/>
        <w:t xml:space="preserve">Κοινόχρηστα </w:t>
      </w:r>
      <w:r w:rsidRPr="00D838F8">
        <w:rPr>
          <w:rFonts w:eastAsia="Arial" w:cstheme="minorHAnsi"/>
          <w:sz w:val="24"/>
        </w:rPr>
        <w:t>W</w:t>
      </w:r>
      <w:r w:rsidRPr="00D838F8">
        <w:rPr>
          <w:rFonts w:eastAsia="Arial" w:cstheme="minorHAnsi"/>
          <w:sz w:val="24"/>
          <w:lang w:val="el-GR"/>
        </w:rPr>
        <w:t>.</w:t>
      </w:r>
      <w:r w:rsidRPr="00D838F8">
        <w:rPr>
          <w:rFonts w:eastAsia="Arial" w:cstheme="minorHAnsi"/>
          <w:sz w:val="24"/>
        </w:rPr>
        <w:t>C</w:t>
      </w:r>
      <w:r w:rsidRPr="00D838F8">
        <w:rPr>
          <w:rFonts w:eastAsia="Arial" w:cstheme="minorHAnsi"/>
          <w:sz w:val="24"/>
          <w:lang w:val="el-GR"/>
        </w:rPr>
        <w:t>. με ντουζιέρες και νιπτήρες στους προθαλάμους</w:t>
      </w:r>
    </w:p>
    <w:p w:rsidR="007928B5" w:rsidRPr="00D838F8" w:rsidRDefault="007928B5" w:rsidP="007928B5">
      <w:pPr>
        <w:spacing w:after="40" w:line="240" w:lineRule="auto"/>
        <w:ind w:left="720" w:right="-58"/>
        <w:rPr>
          <w:rFonts w:eastAsia="Arial" w:cstheme="minorHAnsi"/>
          <w:sz w:val="24"/>
          <w:lang w:val="el-GR"/>
        </w:rPr>
      </w:pPr>
    </w:p>
    <w:p w:rsidR="006E66EA" w:rsidRPr="00D838F8" w:rsidRDefault="006E66EA" w:rsidP="00D838F8">
      <w:pPr>
        <w:spacing w:after="0" w:line="240" w:lineRule="auto"/>
        <w:ind w:right="-58"/>
        <w:rPr>
          <w:rFonts w:eastAsia="Arial" w:cstheme="minorHAnsi"/>
          <w:i/>
          <w:sz w:val="24"/>
          <w:lang w:val="el-GR"/>
        </w:rPr>
      </w:pPr>
      <w:r w:rsidRPr="00D838F8">
        <w:rPr>
          <w:rFonts w:eastAsia="Arial" w:cstheme="minorHAnsi"/>
          <w:i/>
          <w:sz w:val="24"/>
          <w:lang w:val="el-GR"/>
        </w:rPr>
        <w:t>Γ. ΥΠΝΟΔΩΜΑΤΙΑ−ΚΟΙΤΩΝΕΣ</w:t>
      </w:r>
    </w:p>
    <w:p w:rsidR="006E66EA" w:rsidRDefault="006E66EA" w:rsidP="00D838F8">
      <w:pPr>
        <w:spacing w:after="0" w:line="240" w:lineRule="auto"/>
        <w:ind w:right="-58"/>
        <w:jc w:val="both"/>
        <w:rPr>
          <w:rFonts w:eastAsia="Arial" w:cstheme="minorHAnsi"/>
          <w:sz w:val="24"/>
          <w:lang w:val="el-GR"/>
        </w:rPr>
      </w:pPr>
      <w:r w:rsidRPr="00D838F8">
        <w:rPr>
          <w:rFonts w:eastAsia="Arial" w:cstheme="minorHAnsi"/>
          <w:sz w:val="24"/>
          <w:lang w:val="el-GR"/>
        </w:rPr>
        <w:t xml:space="preserve">Ο χώρος αποτελείται από 3 πτέρυγες </w:t>
      </w:r>
      <w:r w:rsidR="00784F79">
        <w:rPr>
          <w:rFonts w:eastAsia="Arial" w:cstheme="minorHAnsi"/>
          <w:sz w:val="24"/>
          <w:lang w:val="el-GR"/>
        </w:rPr>
        <w:t>σε</w:t>
      </w:r>
      <w:r w:rsidRPr="00D838F8">
        <w:rPr>
          <w:rFonts w:eastAsia="Arial" w:cstheme="minorHAnsi"/>
          <w:sz w:val="24"/>
          <w:lang w:val="el-GR"/>
        </w:rPr>
        <w:t xml:space="preserve"> καθεμία από αυτές </w:t>
      </w:r>
      <w:r w:rsidR="00784F79">
        <w:rPr>
          <w:rFonts w:eastAsia="Arial" w:cstheme="minorHAnsi"/>
          <w:sz w:val="24"/>
          <w:lang w:val="el-GR"/>
        </w:rPr>
        <w:t>υπάρχουν</w:t>
      </w:r>
      <w:r w:rsidRPr="00D838F8">
        <w:rPr>
          <w:rFonts w:eastAsia="Arial" w:cstheme="minorHAnsi"/>
          <w:sz w:val="24"/>
          <w:lang w:val="el-GR"/>
        </w:rPr>
        <w:t xml:space="preserve"> 2 </w:t>
      </w:r>
      <w:r w:rsidR="00784F79">
        <w:rPr>
          <w:rFonts w:eastAsia="Arial" w:cstheme="minorHAnsi"/>
          <w:sz w:val="24"/>
          <w:lang w:val="el-GR"/>
        </w:rPr>
        <w:t>διάδρομοι</w:t>
      </w:r>
      <w:r w:rsidRPr="00D838F8">
        <w:rPr>
          <w:rFonts w:eastAsia="Arial" w:cstheme="minorHAnsi"/>
          <w:sz w:val="24"/>
          <w:lang w:val="el-GR"/>
        </w:rPr>
        <w:t>. Σε κάθε διάδρομο αναλογούν 18 δωμάτια των οποίων η δυναμικότητα ορίζεται στις 2 κλίνες.</w:t>
      </w:r>
    </w:p>
    <w:p w:rsidR="00D838F8" w:rsidRPr="00D838F8" w:rsidRDefault="00D838F8" w:rsidP="00D838F8">
      <w:pPr>
        <w:spacing w:after="0" w:line="240" w:lineRule="auto"/>
        <w:ind w:right="-58"/>
        <w:jc w:val="both"/>
        <w:rPr>
          <w:rFonts w:eastAsia="Arial" w:cstheme="minorHAnsi"/>
          <w:sz w:val="24"/>
          <w:lang w:val="el-GR"/>
        </w:rPr>
      </w:pPr>
    </w:p>
    <w:p w:rsidR="006E66EA" w:rsidRPr="00D838F8" w:rsidRDefault="00D838F8" w:rsidP="00D838F8">
      <w:pPr>
        <w:spacing w:after="0" w:line="240" w:lineRule="auto"/>
        <w:ind w:right="-58"/>
        <w:rPr>
          <w:rFonts w:eastAsia="Arial" w:cstheme="minorHAnsi"/>
          <w:i/>
          <w:sz w:val="24"/>
          <w:lang w:val="el-GR"/>
        </w:rPr>
      </w:pPr>
      <w:r w:rsidRPr="006644EA">
        <w:rPr>
          <w:rFonts w:eastAsia="Arial" w:cstheme="minorHAnsi"/>
          <w:i/>
          <w:sz w:val="24"/>
          <w:lang w:val="el-GR"/>
        </w:rPr>
        <w:t>Δ. ΧΩΡΟ</w:t>
      </w:r>
      <w:r>
        <w:rPr>
          <w:rFonts w:eastAsia="Arial" w:cstheme="minorHAnsi"/>
          <w:i/>
          <w:sz w:val="24"/>
          <w:lang w:val="el-GR"/>
        </w:rPr>
        <w:t>ΥΣ</w:t>
      </w:r>
      <w:r w:rsidR="006E66EA" w:rsidRPr="006644EA">
        <w:rPr>
          <w:rFonts w:eastAsia="Arial" w:cstheme="minorHAnsi"/>
          <w:i/>
          <w:sz w:val="24"/>
          <w:lang w:val="el-GR"/>
        </w:rPr>
        <w:t xml:space="preserve"> ΠΡΟΣΩΠΙΚΟΥ</w:t>
      </w:r>
    </w:p>
    <w:p w:rsidR="00D838F8" w:rsidRPr="00D838F8" w:rsidRDefault="00D838F8" w:rsidP="00D838F8">
      <w:pPr>
        <w:spacing w:after="0" w:line="240" w:lineRule="auto"/>
        <w:ind w:right="-58" w:firstLine="720"/>
        <w:rPr>
          <w:rFonts w:eastAsia="Arial" w:cstheme="minorHAnsi"/>
          <w:sz w:val="24"/>
          <w:lang w:val="el-GR"/>
        </w:rPr>
      </w:pPr>
      <w:r w:rsidRPr="00D838F8">
        <w:rPr>
          <w:rFonts w:eastAsia="Arial" w:cstheme="minorHAnsi"/>
          <w:sz w:val="24"/>
          <w:lang w:val="el-GR"/>
        </w:rPr>
        <w:t>1.</w:t>
      </w:r>
      <w:r w:rsidRPr="00D838F8">
        <w:rPr>
          <w:rFonts w:eastAsia="Arial" w:cstheme="minorHAnsi"/>
          <w:sz w:val="24"/>
          <w:lang w:val="el-GR"/>
        </w:rPr>
        <w:tab/>
        <w:t>Γραφείο Γραμματείας</w:t>
      </w:r>
    </w:p>
    <w:p w:rsidR="00D838F8" w:rsidRPr="00D838F8" w:rsidRDefault="00D838F8" w:rsidP="00D838F8">
      <w:pPr>
        <w:spacing w:after="0" w:line="240" w:lineRule="auto"/>
        <w:ind w:right="-58" w:firstLine="720"/>
        <w:rPr>
          <w:rFonts w:eastAsia="Arial" w:cstheme="minorHAnsi"/>
          <w:sz w:val="24"/>
          <w:lang w:val="el-GR"/>
        </w:rPr>
      </w:pPr>
      <w:r w:rsidRPr="00D838F8">
        <w:rPr>
          <w:rFonts w:eastAsia="Arial" w:cstheme="minorHAnsi"/>
          <w:sz w:val="24"/>
          <w:lang w:val="el-GR"/>
        </w:rPr>
        <w:t>2.</w:t>
      </w:r>
      <w:r w:rsidRPr="00D838F8">
        <w:rPr>
          <w:rFonts w:eastAsia="Arial" w:cstheme="minorHAnsi"/>
          <w:sz w:val="24"/>
          <w:lang w:val="el-GR"/>
        </w:rPr>
        <w:tab/>
        <w:t xml:space="preserve">Αποθήκες  που αναλογούν σε κάθε διάδρομο </w:t>
      </w:r>
    </w:p>
    <w:p w:rsidR="00D838F8" w:rsidRDefault="00D838F8" w:rsidP="00D838F8">
      <w:pPr>
        <w:spacing w:after="0" w:line="240" w:lineRule="auto"/>
        <w:ind w:right="-58" w:firstLine="720"/>
        <w:rPr>
          <w:rFonts w:eastAsia="Arial" w:cstheme="minorHAnsi"/>
          <w:sz w:val="24"/>
          <w:lang w:val="el-GR"/>
        </w:rPr>
      </w:pPr>
      <w:r w:rsidRPr="00D838F8">
        <w:rPr>
          <w:rFonts w:eastAsia="Arial" w:cstheme="minorHAnsi"/>
          <w:sz w:val="24"/>
          <w:lang w:val="el-GR"/>
        </w:rPr>
        <w:t>3.</w:t>
      </w:r>
      <w:r w:rsidRPr="00D838F8">
        <w:rPr>
          <w:rFonts w:eastAsia="Arial" w:cstheme="minorHAnsi"/>
          <w:sz w:val="24"/>
          <w:lang w:val="el-GR"/>
        </w:rPr>
        <w:tab/>
        <w:t>Λεβητοστάσιο</w:t>
      </w:r>
    </w:p>
    <w:p w:rsidR="00D838F8" w:rsidRDefault="00D838F8" w:rsidP="00D838F8">
      <w:pPr>
        <w:spacing w:after="0" w:line="240" w:lineRule="auto"/>
        <w:ind w:right="-58" w:firstLine="720"/>
        <w:rPr>
          <w:rFonts w:eastAsia="Arial" w:cstheme="minorHAnsi"/>
          <w:sz w:val="24"/>
          <w:lang w:val="el-GR"/>
        </w:rPr>
      </w:pPr>
    </w:p>
    <w:p w:rsidR="001B6D94" w:rsidRPr="00D838F8" w:rsidRDefault="001B6D94" w:rsidP="00D838F8">
      <w:pPr>
        <w:spacing w:after="0" w:line="240" w:lineRule="auto"/>
        <w:ind w:right="-58" w:firstLine="720"/>
        <w:rPr>
          <w:rFonts w:eastAsia="Arial" w:cstheme="minorHAnsi"/>
          <w:sz w:val="24"/>
          <w:lang w:val="el-GR"/>
        </w:rPr>
      </w:pPr>
    </w:p>
    <w:p w:rsidR="00784F79" w:rsidRDefault="00D838F8" w:rsidP="00D838F8">
      <w:pPr>
        <w:spacing w:after="40" w:line="240" w:lineRule="auto"/>
        <w:ind w:right="-58"/>
        <w:jc w:val="both"/>
        <w:rPr>
          <w:rFonts w:eastAsia="Arial" w:cstheme="minorHAnsi"/>
          <w:sz w:val="24"/>
          <w:lang w:val="el-GR"/>
        </w:rPr>
      </w:pPr>
      <w:r>
        <w:rPr>
          <w:rFonts w:eastAsia="Arial" w:cstheme="minorHAnsi"/>
          <w:sz w:val="24"/>
          <w:lang w:val="el-GR"/>
        </w:rPr>
        <w:t xml:space="preserve">Η εστία της </w:t>
      </w:r>
      <w:r w:rsidR="00BC7C53">
        <w:rPr>
          <w:rFonts w:eastAsia="Arial" w:cstheme="minorHAnsi"/>
          <w:sz w:val="24"/>
          <w:lang w:val="el-GR"/>
        </w:rPr>
        <w:t xml:space="preserve">Πανεπιστημιούπολης </w:t>
      </w:r>
      <w:r>
        <w:rPr>
          <w:rFonts w:eastAsia="Arial" w:cstheme="minorHAnsi"/>
          <w:sz w:val="24"/>
          <w:lang w:val="el-GR"/>
        </w:rPr>
        <w:t>Καβάλας αποτελείται από τρία κτ</w:t>
      </w:r>
      <w:r w:rsidR="00784F79">
        <w:rPr>
          <w:rFonts w:eastAsia="Arial" w:cstheme="minorHAnsi"/>
          <w:sz w:val="24"/>
          <w:lang w:val="el-GR"/>
        </w:rPr>
        <w:t>ί</w:t>
      </w:r>
      <w:r>
        <w:rPr>
          <w:rFonts w:eastAsia="Arial" w:cstheme="minorHAnsi"/>
          <w:sz w:val="24"/>
          <w:lang w:val="el-GR"/>
        </w:rPr>
        <w:t xml:space="preserve">ρια </w:t>
      </w:r>
      <w:r w:rsidR="00784F79">
        <w:rPr>
          <w:rFonts w:eastAsia="Arial" w:cstheme="minorHAnsi"/>
          <w:sz w:val="24"/>
          <w:lang w:val="el-GR"/>
        </w:rPr>
        <w:t>με τις ονομασίες Φ1,Φ2 και Φ3.</w:t>
      </w:r>
    </w:p>
    <w:p w:rsidR="00A85F98" w:rsidRDefault="00A85F98">
      <w:pPr>
        <w:rPr>
          <w:sz w:val="24"/>
          <w:szCs w:val="24"/>
          <w:lang w:val="el-GR"/>
        </w:rPr>
      </w:pPr>
      <w:r>
        <w:rPr>
          <w:sz w:val="24"/>
          <w:szCs w:val="24"/>
          <w:lang w:val="el-GR"/>
        </w:rPr>
        <w:br w:type="page"/>
      </w:r>
    </w:p>
    <w:p w:rsidR="00D838F8" w:rsidRDefault="00BC7C53" w:rsidP="00784F79">
      <w:pPr>
        <w:spacing w:after="40" w:line="240" w:lineRule="auto"/>
        <w:ind w:right="-58"/>
        <w:jc w:val="both"/>
        <w:rPr>
          <w:sz w:val="24"/>
          <w:szCs w:val="24"/>
          <w:lang w:val="el-GR"/>
        </w:rPr>
      </w:pPr>
      <w:r w:rsidRPr="00784F79">
        <w:rPr>
          <w:sz w:val="24"/>
          <w:szCs w:val="24"/>
          <w:lang w:val="el-GR"/>
        </w:rPr>
        <w:lastRenderedPageBreak/>
        <w:t xml:space="preserve">Η οργάνωση κάθε κτιρίου </w:t>
      </w:r>
      <w:r w:rsidR="00784F79" w:rsidRPr="00784F79">
        <w:rPr>
          <w:sz w:val="24"/>
          <w:szCs w:val="24"/>
          <w:lang w:val="el-GR"/>
        </w:rPr>
        <w:t>περιγράφεται</w:t>
      </w:r>
      <w:r w:rsidRPr="00784F79">
        <w:rPr>
          <w:sz w:val="24"/>
          <w:szCs w:val="24"/>
          <w:lang w:val="el-GR"/>
        </w:rPr>
        <w:t xml:space="preserve"> στον παρακάτω πίνακα: </w:t>
      </w:r>
      <w:r w:rsidR="00784F79" w:rsidRPr="00784F79">
        <w:rPr>
          <w:sz w:val="24"/>
          <w:szCs w:val="24"/>
          <w:lang w:val="el-GR"/>
        </w:rPr>
        <w:t xml:space="preserve"> </w:t>
      </w:r>
    </w:p>
    <w:p w:rsidR="00D838F8" w:rsidRDefault="00D838F8" w:rsidP="00DE75C1">
      <w:pPr>
        <w:spacing w:after="40" w:line="240" w:lineRule="auto"/>
        <w:ind w:right="-58"/>
        <w:jc w:val="both"/>
        <w:rPr>
          <w:rFonts w:eastAsia="Arial" w:cstheme="minorHAnsi"/>
          <w:sz w:val="24"/>
          <w:lang w:val="el-GR"/>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4"/>
        <w:gridCol w:w="1985"/>
        <w:gridCol w:w="1976"/>
        <w:gridCol w:w="2075"/>
      </w:tblGrid>
      <w:tr w:rsidR="00784F79" w:rsidTr="00D14B9A">
        <w:trPr>
          <w:trHeight w:val="390"/>
        </w:trPr>
        <w:tc>
          <w:tcPr>
            <w:tcW w:w="8300" w:type="dxa"/>
            <w:gridSpan w:val="4"/>
          </w:tcPr>
          <w:p w:rsidR="00784F79" w:rsidRPr="00784F79" w:rsidRDefault="00784F79" w:rsidP="00D14B9A">
            <w:pPr>
              <w:pStyle w:val="TableParagraph"/>
              <w:spacing w:line="371" w:lineRule="exact"/>
              <w:ind w:left="978" w:right="977"/>
              <w:rPr>
                <w:rFonts w:asciiTheme="minorHAnsi" w:hAnsiTheme="minorHAnsi" w:cstheme="minorHAnsi"/>
                <w:sz w:val="24"/>
                <w:szCs w:val="24"/>
              </w:rPr>
            </w:pPr>
            <w:r w:rsidRPr="00784F79">
              <w:rPr>
                <w:rFonts w:asciiTheme="minorHAnsi" w:hAnsiTheme="minorHAnsi" w:cstheme="minorHAnsi"/>
                <w:sz w:val="24"/>
                <w:szCs w:val="24"/>
              </w:rPr>
              <w:t>Φοιτητικές Εστίες Πανεπιστημιούπολη Καβάλας</w:t>
            </w:r>
          </w:p>
        </w:tc>
      </w:tr>
      <w:tr w:rsidR="00784F79" w:rsidTr="00D14B9A">
        <w:trPr>
          <w:trHeight w:val="1010"/>
        </w:trPr>
        <w:tc>
          <w:tcPr>
            <w:tcW w:w="2264" w:type="dxa"/>
          </w:tcPr>
          <w:p w:rsidR="00784F79" w:rsidRPr="00784F79" w:rsidRDefault="00784F79" w:rsidP="00D14B9A">
            <w:pPr>
              <w:pStyle w:val="TableParagraph"/>
              <w:ind w:left="107" w:right="1068"/>
              <w:jc w:val="left"/>
              <w:rPr>
                <w:rFonts w:asciiTheme="minorHAnsi" w:hAnsiTheme="minorHAnsi" w:cstheme="minorHAnsi"/>
                <w:sz w:val="24"/>
                <w:szCs w:val="24"/>
              </w:rPr>
            </w:pPr>
            <w:r w:rsidRPr="00784F79">
              <w:rPr>
                <w:rFonts w:asciiTheme="minorHAnsi" w:hAnsiTheme="minorHAnsi" w:cstheme="minorHAnsi"/>
                <w:sz w:val="24"/>
                <w:szCs w:val="24"/>
              </w:rPr>
              <w:t>Περιγραφή κτιρίων</w:t>
            </w:r>
          </w:p>
          <w:p w:rsidR="00784F79" w:rsidRPr="00784F79" w:rsidRDefault="00784F79" w:rsidP="00D14B9A">
            <w:pPr>
              <w:pStyle w:val="TableParagraph"/>
              <w:spacing w:line="252" w:lineRule="exact"/>
              <w:ind w:left="1209" w:right="153"/>
              <w:jc w:val="left"/>
              <w:rPr>
                <w:rFonts w:asciiTheme="minorHAnsi" w:hAnsiTheme="minorHAnsi" w:cstheme="minorHAnsi"/>
                <w:sz w:val="24"/>
                <w:szCs w:val="24"/>
              </w:rPr>
            </w:pPr>
            <w:r w:rsidRPr="00784F79">
              <w:rPr>
                <w:rFonts w:asciiTheme="minorHAnsi" w:hAnsiTheme="minorHAnsi" w:cstheme="minorHAnsi"/>
                <w:sz w:val="24"/>
                <w:szCs w:val="24"/>
              </w:rPr>
              <w:t>Ονόματα κτιρίων</w:t>
            </w:r>
          </w:p>
        </w:tc>
        <w:tc>
          <w:tcPr>
            <w:tcW w:w="1985" w:type="dxa"/>
          </w:tcPr>
          <w:p w:rsidR="00784F79" w:rsidRPr="00784F79" w:rsidRDefault="00784F79" w:rsidP="00D14B9A">
            <w:pPr>
              <w:pStyle w:val="TableParagraph"/>
              <w:jc w:val="left"/>
              <w:rPr>
                <w:rFonts w:asciiTheme="minorHAnsi" w:hAnsiTheme="minorHAnsi" w:cstheme="minorHAnsi"/>
                <w:sz w:val="24"/>
                <w:szCs w:val="24"/>
              </w:rPr>
            </w:pPr>
          </w:p>
          <w:p w:rsidR="00784F79" w:rsidRPr="00784F79" w:rsidRDefault="00784F79" w:rsidP="00D14B9A">
            <w:pPr>
              <w:pStyle w:val="TableParagraph"/>
              <w:jc w:val="left"/>
              <w:rPr>
                <w:rFonts w:asciiTheme="minorHAnsi" w:hAnsiTheme="minorHAnsi" w:cstheme="minorHAnsi"/>
                <w:sz w:val="24"/>
                <w:szCs w:val="24"/>
              </w:rPr>
            </w:pPr>
          </w:p>
          <w:p w:rsidR="00784F79" w:rsidRPr="00784F79" w:rsidRDefault="00784F79" w:rsidP="00D14B9A">
            <w:pPr>
              <w:pStyle w:val="TableParagraph"/>
              <w:spacing w:before="165" w:line="273" w:lineRule="exact"/>
              <w:ind w:left="814" w:right="807"/>
              <w:rPr>
                <w:rFonts w:asciiTheme="minorHAnsi" w:hAnsiTheme="minorHAnsi" w:cstheme="minorHAnsi"/>
                <w:b/>
                <w:sz w:val="24"/>
                <w:szCs w:val="24"/>
              </w:rPr>
            </w:pPr>
            <w:r w:rsidRPr="00784F79">
              <w:rPr>
                <w:rFonts w:asciiTheme="minorHAnsi" w:hAnsiTheme="minorHAnsi" w:cstheme="minorHAnsi"/>
                <w:b/>
                <w:sz w:val="24"/>
                <w:szCs w:val="24"/>
              </w:rPr>
              <w:t>Φ1</w:t>
            </w:r>
          </w:p>
        </w:tc>
        <w:tc>
          <w:tcPr>
            <w:tcW w:w="1976" w:type="dxa"/>
          </w:tcPr>
          <w:p w:rsidR="00784F79" w:rsidRPr="00784F79" w:rsidRDefault="00784F79" w:rsidP="00D14B9A">
            <w:pPr>
              <w:pStyle w:val="TableParagraph"/>
              <w:jc w:val="left"/>
              <w:rPr>
                <w:rFonts w:asciiTheme="minorHAnsi" w:hAnsiTheme="minorHAnsi" w:cstheme="minorHAnsi"/>
                <w:sz w:val="24"/>
                <w:szCs w:val="24"/>
              </w:rPr>
            </w:pPr>
          </w:p>
          <w:p w:rsidR="00784F79" w:rsidRPr="00784F79" w:rsidRDefault="00784F79" w:rsidP="00D14B9A">
            <w:pPr>
              <w:pStyle w:val="TableParagraph"/>
              <w:jc w:val="left"/>
              <w:rPr>
                <w:rFonts w:asciiTheme="minorHAnsi" w:hAnsiTheme="minorHAnsi" w:cstheme="minorHAnsi"/>
                <w:sz w:val="24"/>
                <w:szCs w:val="24"/>
              </w:rPr>
            </w:pPr>
          </w:p>
          <w:p w:rsidR="00784F79" w:rsidRPr="00784F79" w:rsidRDefault="00784F79" w:rsidP="00D14B9A">
            <w:pPr>
              <w:pStyle w:val="TableParagraph"/>
              <w:spacing w:before="165" w:line="273" w:lineRule="exact"/>
              <w:ind w:left="642" w:right="640"/>
              <w:rPr>
                <w:rFonts w:asciiTheme="minorHAnsi" w:hAnsiTheme="minorHAnsi" w:cstheme="minorHAnsi"/>
                <w:b/>
                <w:sz w:val="24"/>
                <w:szCs w:val="24"/>
              </w:rPr>
            </w:pPr>
            <w:r w:rsidRPr="00784F79">
              <w:rPr>
                <w:rFonts w:asciiTheme="minorHAnsi" w:hAnsiTheme="minorHAnsi" w:cstheme="minorHAnsi"/>
                <w:b/>
                <w:sz w:val="24"/>
                <w:szCs w:val="24"/>
              </w:rPr>
              <w:t>Φ2</w:t>
            </w:r>
          </w:p>
        </w:tc>
        <w:tc>
          <w:tcPr>
            <w:tcW w:w="2075" w:type="dxa"/>
          </w:tcPr>
          <w:p w:rsidR="00784F79" w:rsidRPr="00784F79" w:rsidRDefault="00784F79" w:rsidP="00D14B9A">
            <w:pPr>
              <w:pStyle w:val="TableParagraph"/>
              <w:jc w:val="left"/>
              <w:rPr>
                <w:rFonts w:asciiTheme="minorHAnsi" w:hAnsiTheme="minorHAnsi" w:cstheme="minorHAnsi"/>
                <w:sz w:val="24"/>
                <w:szCs w:val="24"/>
              </w:rPr>
            </w:pPr>
          </w:p>
          <w:p w:rsidR="00784F79" w:rsidRPr="00784F79" w:rsidRDefault="00784F79" w:rsidP="00D14B9A">
            <w:pPr>
              <w:pStyle w:val="TableParagraph"/>
              <w:jc w:val="left"/>
              <w:rPr>
                <w:rFonts w:asciiTheme="minorHAnsi" w:hAnsiTheme="minorHAnsi" w:cstheme="minorHAnsi"/>
                <w:sz w:val="24"/>
                <w:szCs w:val="24"/>
              </w:rPr>
            </w:pPr>
          </w:p>
          <w:p w:rsidR="00784F79" w:rsidRPr="00784F79" w:rsidRDefault="00784F79" w:rsidP="00D14B9A">
            <w:pPr>
              <w:pStyle w:val="TableParagraph"/>
              <w:spacing w:before="165" w:line="273" w:lineRule="exact"/>
              <w:ind w:left="691" w:right="689"/>
              <w:rPr>
                <w:rFonts w:asciiTheme="minorHAnsi" w:hAnsiTheme="minorHAnsi" w:cstheme="minorHAnsi"/>
                <w:b/>
                <w:sz w:val="24"/>
                <w:szCs w:val="24"/>
              </w:rPr>
            </w:pPr>
            <w:r w:rsidRPr="00784F79">
              <w:rPr>
                <w:rFonts w:asciiTheme="minorHAnsi" w:hAnsiTheme="minorHAnsi" w:cstheme="minorHAnsi"/>
                <w:b/>
                <w:sz w:val="24"/>
                <w:szCs w:val="24"/>
              </w:rPr>
              <w:t>Φ3</w:t>
            </w:r>
          </w:p>
        </w:tc>
      </w:tr>
      <w:tr w:rsidR="00784F79" w:rsidTr="00D14B9A">
        <w:trPr>
          <w:trHeight w:val="568"/>
        </w:trPr>
        <w:tc>
          <w:tcPr>
            <w:tcW w:w="2264" w:type="dxa"/>
          </w:tcPr>
          <w:p w:rsidR="00784F79" w:rsidRPr="007928B5" w:rsidRDefault="00784F79" w:rsidP="00D14B9A">
            <w:pPr>
              <w:pStyle w:val="TableParagraph"/>
              <w:spacing w:before="158"/>
              <w:ind w:left="107"/>
              <w:jc w:val="left"/>
              <w:rPr>
                <w:rFonts w:asciiTheme="minorHAnsi" w:hAnsiTheme="minorHAnsi" w:cstheme="minorHAnsi"/>
                <w:sz w:val="24"/>
                <w:szCs w:val="24"/>
              </w:rPr>
            </w:pPr>
            <w:r w:rsidRPr="007928B5">
              <w:rPr>
                <w:rFonts w:asciiTheme="minorHAnsi" w:hAnsiTheme="minorHAnsi" w:cstheme="minorHAnsi"/>
                <w:sz w:val="24"/>
                <w:szCs w:val="24"/>
              </w:rPr>
              <w:t>Όροφοι</w:t>
            </w:r>
          </w:p>
        </w:tc>
        <w:tc>
          <w:tcPr>
            <w:tcW w:w="1985" w:type="dxa"/>
          </w:tcPr>
          <w:p w:rsidR="00784F79" w:rsidRPr="00784F79" w:rsidRDefault="00784F79" w:rsidP="00D14B9A">
            <w:pPr>
              <w:pStyle w:val="TableParagraph"/>
              <w:spacing w:before="158"/>
              <w:ind w:left="9"/>
              <w:rPr>
                <w:rFonts w:asciiTheme="minorHAnsi" w:hAnsiTheme="minorHAnsi" w:cstheme="minorHAnsi"/>
                <w:sz w:val="24"/>
                <w:szCs w:val="24"/>
              </w:rPr>
            </w:pPr>
            <w:r w:rsidRPr="00784F79">
              <w:rPr>
                <w:rFonts w:asciiTheme="minorHAnsi" w:hAnsiTheme="minorHAnsi" w:cstheme="minorHAnsi"/>
                <w:sz w:val="24"/>
                <w:szCs w:val="24"/>
              </w:rPr>
              <w:t>3</w:t>
            </w:r>
          </w:p>
        </w:tc>
        <w:tc>
          <w:tcPr>
            <w:tcW w:w="1976" w:type="dxa"/>
          </w:tcPr>
          <w:p w:rsidR="00784F79" w:rsidRPr="00784F79" w:rsidRDefault="00784F79" w:rsidP="00D14B9A">
            <w:pPr>
              <w:pStyle w:val="TableParagraph"/>
              <w:spacing w:before="158"/>
              <w:ind w:left="4"/>
              <w:rPr>
                <w:rFonts w:asciiTheme="minorHAnsi" w:hAnsiTheme="minorHAnsi" w:cstheme="minorHAnsi"/>
                <w:sz w:val="24"/>
                <w:szCs w:val="24"/>
              </w:rPr>
            </w:pPr>
            <w:r w:rsidRPr="00784F79">
              <w:rPr>
                <w:rFonts w:asciiTheme="minorHAnsi" w:hAnsiTheme="minorHAnsi" w:cstheme="minorHAnsi"/>
                <w:sz w:val="24"/>
                <w:szCs w:val="24"/>
              </w:rPr>
              <w:t>3</w:t>
            </w:r>
          </w:p>
        </w:tc>
        <w:tc>
          <w:tcPr>
            <w:tcW w:w="2075" w:type="dxa"/>
          </w:tcPr>
          <w:p w:rsidR="00784F79" w:rsidRPr="00784F79" w:rsidRDefault="00784F79" w:rsidP="00D14B9A">
            <w:pPr>
              <w:pStyle w:val="TableParagraph"/>
              <w:spacing w:before="158"/>
              <w:ind w:left="5"/>
              <w:rPr>
                <w:rFonts w:asciiTheme="minorHAnsi" w:hAnsiTheme="minorHAnsi" w:cstheme="minorHAnsi"/>
                <w:sz w:val="24"/>
                <w:szCs w:val="24"/>
              </w:rPr>
            </w:pPr>
            <w:r w:rsidRPr="00784F79">
              <w:rPr>
                <w:rFonts w:asciiTheme="minorHAnsi" w:hAnsiTheme="minorHAnsi" w:cstheme="minorHAnsi"/>
                <w:sz w:val="24"/>
                <w:szCs w:val="24"/>
              </w:rPr>
              <w:t>2</w:t>
            </w:r>
          </w:p>
        </w:tc>
      </w:tr>
      <w:tr w:rsidR="00784F79" w:rsidTr="00D14B9A">
        <w:trPr>
          <w:trHeight w:val="566"/>
        </w:trPr>
        <w:tc>
          <w:tcPr>
            <w:tcW w:w="2264" w:type="dxa"/>
          </w:tcPr>
          <w:p w:rsidR="00784F79" w:rsidRPr="007928B5" w:rsidRDefault="00784F79" w:rsidP="00D14B9A">
            <w:pPr>
              <w:pStyle w:val="TableParagraph"/>
              <w:spacing w:before="31"/>
              <w:ind w:left="107" w:right="711"/>
              <w:jc w:val="left"/>
              <w:rPr>
                <w:rFonts w:asciiTheme="minorHAnsi" w:hAnsiTheme="minorHAnsi" w:cstheme="minorHAnsi"/>
                <w:sz w:val="24"/>
                <w:szCs w:val="24"/>
              </w:rPr>
            </w:pPr>
            <w:r w:rsidRPr="007928B5">
              <w:rPr>
                <w:rFonts w:asciiTheme="minorHAnsi" w:hAnsiTheme="minorHAnsi" w:cstheme="minorHAnsi"/>
                <w:sz w:val="24"/>
                <w:szCs w:val="24"/>
              </w:rPr>
              <w:t>Πτέρυγες ανά όροφο</w:t>
            </w:r>
          </w:p>
        </w:tc>
        <w:tc>
          <w:tcPr>
            <w:tcW w:w="1985" w:type="dxa"/>
          </w:tcPr>
          <w:p w:rsidR="00784F79" w:rsidRPr="00784F79" w:rsidRDefault="00784F79" w:rsidP="00D14B9A">
            <w:pPr>
              <w:pStyle w:val="TableParagraph"/>
              <w:spacing w:before="156"/>
              <w:ind w:left="9"/>
              <w:rPr>
                <w:rFonts w:asciiTheme="minorHAnsi" w:hAnsiTheme="minorHAnsi" w:cstheme="minorHAnsi"/>
                <w:sz w:val="24"/>
                <w:szCs w:val="24"/>
              </w:rPr>
            </w:pPr>
            <w:r w:rsidRPr="00784F79">
              <w:rPr>
                <w:rFonts w:asciiTheme="minorHAnsi" w:hAnsiTheme="minorHAnsi" w:cstheme="minorHAnsi"/>
                <w:sz w:val="24"/>
                <w:szCs w:val="24"/>
              </w:rPr>
              <w:t>2</w:t>
            </w:r>
          </w:p>
        </w:tc>
        <w:tc>
          <w:tcPr>
            <w:tcW w:w="1976" w:type="dxa"/>
          </w:tcPr>
          <w:p w:rsidR="00784F79" w:rsidRPr="00784F79" w:rsidRDefault="00784F79" w:rsidP="00D14B9A">
            <w:pPr>
              <w:pStyle w:val="TableParagraph"/>
              <w:spacing w:before="156"/>
              <w:ind w:left="4"/>
              <w:rPr>
                <w:rFonts w:asciiTheme="minorHAnsi" w:hAnsiTheme="minorHAnsi" w:cstheme="minorHAnsi"/>
                <w:sz w:val="24"/>
                <w:szCs w:val="24"/>
              </w:rPr>
            </w:pPr>
            <w:r w:rsidRPr="00784F79">
              <w:rPr>
                <w:rFonts w:asciiTheme="minorHAnsi" w:hAnsiTheme="minorHAnsi" w:cstheme="minorHAnsi"/>
                <w:sz w:val="24"/>
                <w:szCs w:val="24"/>
              </w:rPr>
              <w:t>2</w:t>
            </w:r>
          </w:p>
        </w:tc>
        <w:tc>
          <w:tcPr>
            <w:tcW w:w="2075" w:type="dxa"/>
          </w:tcPr>
          <w:p w:rsidR="00784F79" w:rsidRPr="00784F79" w:rsidRDefault="00784F79" w:rsidP="00D14B9A">
            <w:pPr>
              <w:pStyle w:val="TableParagraph"/>
              <w:spacing w:before="156"/>
              <w:ind w:left="5"/>
              <w:rPr>
                <w:rFonts w:asciiTheme="minorHAnsi" w:hAnsiTheme="minorHAnsi" w:cstheme="minorHAnsi"/>
                <w:sz w:val="24"/>
                <w:szCs w:val="24"/>
              </w:rPr>
            </w:pPr>
            <w:r w:rsidRPr="00784F79">
              <w:rPr>
                <w:rFonts w:asciiTheme="minorHAnsi" w:hAnsiTheme="minorHAnsi" w:cstheme="minorHAnsi"/>
                <w:sz w:val="24"/>
                <w:szCs w:val="24"/>
              </w:rPr>
              <w:t>2</w:t>
            </w:r>
          </w:p>
        </w:tc>
      </w:tr>
      <w:tr w:rsidR="00784F79" w:rsidTr="00D14B9A">
        <w:trPr>
          <w:trHeight w:val="568"/>
        </w:trPr>
        <w:tc>
          <w:tcPr>
            <w:tcW w:w="2264" w:type="dxa"/>
          </w:tcPr>
          <w:p w:rsidR="00784F79" w:rsidRPr="007928B5" w:rsidRDefault="00784F79" w:rsidP="00D14B9A">
            <w:pPr>
              <w:pStyle w:val="TableParagraph"/>
              <w:spacing w:before="31"/>
              <w:ind w:left="107" w:right="764"/>
              <w:jc w:val="left"/>
              <w:rPr>
                <w:rFonts w:asciiTheme="minorHAnsi" w:hAnsiTheme="minorHAnsi" w:cstheme="minorHAnsi"/>
                <w:sz w:val="24"/>
                <w:szCs w:val="24"/>
              </w:rPr>
            </w:pPr>
            <w:r w:rsidRPr="007928B5">
              <w:rPr>
                <w:rFonts w:asciiTheme="minorHAnsi" w:hAnsiTheme="minorHAnsi" w:cstheme="minorHAnsi"/>
                <w:sz w:val="24"/>
                <w:szCs w:val="24"/>
              </w:rPr>
              <w:t>Δωμάτια ανά πτέρυγα</w:t>
            </w:r>
          </w:p>
        </w:tc>
        <w:tc>
          <w:tcPr>
            <w:tcW w:w="1985" w:type="dxa"/>
          </w:tcPr>
          <w:p w:rsidR="00784F79" w:rsidRPr="00784F79" w:rsidRDefault="00784F79" w:rsidP="00D14B9A">
            <w:pPr>
              <w:pStyle w:val="TableParagraph"/>
              <w:spacing w:before="158"/>
              <w:ind w:left="813" w:right="807"/>
              <w:rPr>
                <w:rFonts w:asciiTheme="minorHAnsi" w:hAnsiTheme="minorHAnsi" w:cstheme="minorHAnsi"/>
                <w:sz w:val="24"/>
                <w:szCs w:val="24"/>
              </w:rPr>
            </w:pPr>
            <w:r w:rsidRPr="00784F79">
              <w:rPr>
                <w:rFonts w:asciiTheme="minorHAnsi" w:hAnsiTheme="minorHAnsi" w:cstheme="minorHAnsi"/>
                <w:sz w:val="24"/>
                <w:szCs w:val="24"/>
              </w:rPr>
              <w:t>14</w:t>
            </w:r>
          </w:p>
        </w:tc>
        <w:tc>
          <w:tcPr>
            <w:tcW w:w="1976" w:type="dxa"/>
          </w:tcPr>
          <w:p w:rsidR="00784F79" w:rsidRPr="00784F79" w:rsidRDefault="00784F79" w:rsidP="00D14B9A">
            <w:pPr>
              <w:pStyle w:val="TableParagraph"/>
              <w:spacing w:before="158"/>
              <w:ind w:left="644" w:right="638"/>
              <w:rPr>
                <w:rFonts w:asciiTheme="minorHAnsi" w:hAnsiTheme="minorHAnsi" w:cstheme="minorHAnsi"/>
                <w:sz w:val="24"/>
                <w:szCs w:val="24"/>
              </w:rPr>
            </w:pPr>
            <w:r w:rsidRPr="00784F79">
              <w:rPr>
                <w:rFonts w:asciiTheme="minorHAnsi" w:hAnsiTheme="minorHAnsi" w:cstheme="minorHAnsi"/>
                <w:sz w:val="24"/>
                <w:szCs w:val="24"/>
              </w:rPr>
              <w:t>14</w:t>
            </w:r>
          </w:p>
        </w:tc>
        <w:tc>
          <w:tcPr>
            <w:tcW w:w="2075" w:type="dxa"/>
          </w:tcPr>
          <w:p w:rsidR="00784F79" w:rsidRPr="00784F79" w:rsidRDefault="00784F79" w:rsidP="00D14B9A">
            <w:pPr>
              <w:pStyle w:val="TableParagraph"/>
              <w:spacing w:before="158"/>
              <w:ind w:left="694" w:right="688"/>
              <w:rPr>
                <w:rFonts w:asciiTheme="minorHAnsi" w:hAnsiTheme="minorHAnsi" w:cstheme="minorHAnsi"/>
                <w:sz w:val="24"/>
                <w:szCs w:val="24"/>
              </w:rPr>
            </w:pPr>
            <w:r w:rsidRPr="00784F79">
              <w:rPr>
                <w:rFonts w:asciiTheme="minorHAnsi" w:hAnsiTheme="minorHAnsi" w:cstheme="minorHAnsi"/>
                <w:sz w:val="24"/>
                <w:szCs w:val="24"/>
              </w:rPr>
              <w:t>14</w:t>
            </w:r>
          </w:p>
        </w:tc>
      </w:tr>
      <w:tr w:rsidR="00784F79" w:rsidTr="00D14B9A">
        <w:trPr>
          <w:trHeight w:val="566"/>
        </w:trPr>
        <w:tc>
          <w:tcPr>
            <w:tcW w:w="2264" w:type="dxa"/>
          </w:tcPr>
          <w:p w:rsidR="00784F79" w:rsidRPr="007928B5" w:rsidRDefault="00784F79" w:rsidP="00D14B9A">
            <w:pPr>
              <w:pStyle w:val="TableParagraph"/>
              <w:spacing w:before="156"/>
              <w:ind w:left="107"/>
              <w:jc w:val="left"/>
              <w:rPr>
                <w:rFonts w:asciiTheme="minorHAnsi" w:hAnsiTheme="minorHAnsi" w:cstheme="minorHAnsi"/>
                <w:sz w:val="24"/>
                <w:szCs w:val="24"/>
              </w:rPr>
            </w:pPr>
            <w:r w:rsidRPr="007928B5">
              <w:rPr>
                <w:rFonts w:asciiTheme="minorHAnsi" w:hAnsiTheme="minorHAnsi" w:cstheme="minorHAnsi"/>
                <w:sz w:val="24"/>
                <w:szCs w:val="24"/>
              </w:rPr>
              <w:t>WC ανά πτέρυγα</w:t>
            </w:r>
          </w:p>
        </w:tc>
        <w:tc>
          <w:tcPr>
            <w:tcW w:w="1985" w:type="dxa"/>
          </w:tcPr>
          <w:p w:rsidR="00784F79" w:rsidRPr="00784F79" w:rsidRDefault="00784F79" w:rsidP="00D14B9A">
            <w:pPr>
              <w:pStyle w:val="TableParagraph"/>
              <w:spacing w:before="156"/>
              <w:ind w:left="9"/>
              <w:rPr>
                <w:rFonts w:asciiTheme="minorHAnsi" w:hAnsiTheme="minorHAnsi" w:cstheme="minorHAnsi"/>
                <w:sz w:val="24"/>
                <w:szCs w:val="24"/>
              </w:rPr>
            </w:pPr>
            <w:r w:rsidRPr="00784F79">
              <w:rPr>
                <w:rFonts w:asciiTheme="minorHAnsi" w:hAnsiTheme="minorHAnsi" w:cstheme="minorHAnsi"/>
                <w:sz w:val="24"/>
                <w:szCs w:val="24"/>
              </w:rPr>
              <w:t>3</w:t>
            </w:r>
          </w:p>
        </w:tc>
        <w:tc>
          <w:tcPr>
            <w:tcW w:w="1976" w:type="dxa"/>
          </w:tcPr>
          <w:p w:rsidR="00784F79" w:rsidRPr="00784F79" w:rsidRDefault="00784F79" w:rsidP="00D14B9A">
            <w:pPr>
              <w:pStyle w:val="TableParagraph"/>
              <w:spacing w:before="156"/>
              <w:ind w:left="4"/>
              <w:rPr>
                <w:rFonts w:asciiTheme="minorHAnsi" w:hAnsiTheme="minorHAnsi" w:cstheme="minorHAnsi"/>
                <w:sz w:val="24"/>
                <w:szCs w:val="24"/>
              </w:rPr>
            </w:pPr>
            <w:r w:rsidRPr="00784F79">
              <w:rPr>
                <w:rFonts w:asciiTheme="minorHAnsi" w:hAnsiTheme="minorHAnsi" w:cstheme="minorHAnsi"/>
                <w:sz w:val="24"/>
                <w:szCs w:val="24"/>
              </w:rPr>
              <w:t>3</w:t>
            </w:r>
          </w:p>
        </w:tc>
        <w:tc>
          <w:tcPr>
            <w:tcW w:w="2075" w:type="dxa"/>
          </w:tcPr>
          <w:p w:rsidR="00784F79" w:rsidRPr="00784F79" w:rsidRDefault="00784F79" w:rsidP="00D14B9A">
            <w:pPr>
              <w:pStyle w:val="TableParagraph"/>
              <w:spacing w:before="156"/>
              <w:ind w:left="5"/>
              <w:rPr>
                <w:rFonts w:asciiTheme="minorHAnsi" w:hAnsiTheme="minorHAnsi" w:cstheme="minorHAnsi"/>
                <w:sz w:val="24"/>
                <w:szCs w:val="24"/>
              </w:rPr>
            </w:pPr>
            <w:r w:rsidRPr="00784F79">
              <w:rPr>
                <w:rFonts w:asciiTheme="minorHAnsi" w:hAnsiTheme="minorHAnsi" w:cstheme="minorHAnsi"/>
                <w:sz w:val="24"/>
                <w:szCs w:val="24"/>
              </w:rPr>
              <w:t>3</w:t>
            </w:r>
          </w:p>
        </w:tc>
      </w:tr>
      <w:tr w:rsidR="00784F79" w:rsidTr="00D14B9A">
        <w:trPr>
          <w:trHeight w:val="565"/>
        </w:trPr>
        <w:tc>
          <w:tcPr>
            <w:tcW w:w="2264" w:type="dxa"/>
          </w:tcPr>
          <w:p w:rsidR="00784F79" w:rsidRPr="007928B5" w:rsidRDefault="00784F79" w:rsidP="00D14B9A">
            <w:pPr>
              <w:pStyle w:val="TableParagraph"/>
              <w:spacing w:before="31"/>
              <w:ind w:left="107" w:right="867"/>
              <w:jc w:val="left"/>
              <w:rPr>
                <w:rFonts w:asciiTheme="minorHAnsi" w:hAnsiTheme="minorHAnsi" w:cstheme="minorHAnsi"/>
                <w:sz w:val="24"/>
                <w:szCs w:val="24"/>
              </w:rPr>
            </w:pPr>
            <w:r w:rsidRPr="007928B5">
              <w:rPr>
                <w:rFonts w:asciiTheme="minorHAnsi" w:hAnsiTheme="minorHAnsi" w:cstheme="minorHAnsi"/>
                <w:sz w:val="24"/>
                <w:szCs w:val="24"/>
              </w:rPr>
              <w:t>Μπάνια ανά πτέρυγα</w:t>
            </w:r>
          </w:p>
        </w:tc>
        <w:tc>
          <w:tcPr>
            <w:tcW w:w="1985" w:type="dxa"/>
          </w:tcPr>
          <w:p w:rsidR="00784F79" w:rsidRPr="00784F79" w:rsidRDefault="00784F79" w:rsidP="00D14B9A">
            <w:pPr>
              <w:pStyle w:val="TableParagraph"/>
              <w:spacing w:before="158"/>
              <w:ind w:left="9"/>
              <w:rPr>
                <w:rFonts w:asciiTheme="minorHAnsi" w:hAnsiTheme="minorHAnsi" w:cstheme="minorHAnsi"/>
                <w:sz w:val="24"/>
                <w:szCs w:val="24"/>
              </w:rPr>
            </w:pPr>
            <w:r w:rsidRPr="00784F79">
              <w:rPr>
                <w:rFonts w:asciiTheme="minorHAnsi" w:hAnsiTheme="minorHAnsi" w:cstheme="minorHAnsi"/>
                <w:sz w:val="24"/>
                <w:szCs w:val="24"/>
              </w:rPr>
              <w:t>3</w:t>
            </w:r>
          </w:p>
        </w:tc>
        <w:tc>
          <w:tcPr>
            <w:tcW w:w="1976" w:type="dxa"/>
          </w:tcPr>
          <w:p w:rsidR="00784F79" w:rsidRPr="00784F79" w:rsidRDefault="00784F79" w:rsidP="00D14B9A">
            <w:pPr>
              <w:pStyle w:val="TableParagraph"/>
              <w:spacing w:before="158"/>
              <w:ind w:left="4"/>
              <w:rPr>
                <w:rFonts w:asciiTheme="minorHAnsi" w:hAnsiTheme="minorHAnsi" w:cstheme="minorHAnsi"/>
                <w:sz w:val="24"/>
                <w:szCs w:val="24"/>
              </w:rPr>
            </w:pPr>
            <w:r w:rsidRPr="00784F79">
              <w:rPr>
                <w:rFonts w:asciiTheme="minorHAnsi" w:hAnsiTheme="minorHAnsi" w:cstheme="minorHAnsi"/>
                <w:sz w:val="24"/>
                <w:szCs w:val="24"/>
              </w:rPr>
              <w:t>3</w:t>
            </w:r>
          </w:p>
        </w:tc>
        <w:tc>
          <w:tcPr>
            <w:tcW w:w="2075" w:type="dxa"/>
          </w:tcPr>
          <w:p w:rsidR="00784F79" w:rsidRPr="00784F79" w:rsidRDefault="00784F79" w:rsidP="00D14B9A">
            <w:pPr>
              <w:pStyle w:val="TableParagraph"/>
              <w:spacing w:before="158"/>
              <w:ind w:left="5"/>
              <w:rPr>
                <w:rFonts w:asciiTheme="minorHAnsi" w:hAnsiTheme="minorHAnsi" w:cstheme="minorHAnsi"/>
                <w:sz w:val="24"/>
                <w:szCs w:val="24"/>
              </w:rPr>
            </w:pPr>
            <w:r w:rsidRPr="00784F79">
              <w:rPr>
                <w:rFonts w:asciiTheme="minorHAnsi" w:hAnsiTheme="minorHAnsi" w:cstheme="minorHAnsi"/>
                <w:sz w:val="24"/>
                <w:szCs w:val="24"/>
              </w:rPr>
              <w:t>3</w:t>
            </w:r>
          </w:p>
        </w:tc>
      </w:tr>
      <w:tr w:rsidR="00784F79" w:rsidTr="00D14B9A">
        <w:trPr>
          <w:trHeight w:val="568"/>
        </w:trPr>
        <w:tc>
          <w:tcPr>
            <w:tcW w:w="2264" w:type="dxa"/>
          </w:tcPr>
          <w:p w:rsidR="00784F79" w:rsidRPr="007928B5" w:rsidRDefault="00784F79" w:rsidP="00D14B9A">
            <w:pPr>
              <w:pStyle w:val="TableParagraph"/>
              <w:spacing w:before="31"/>
              <w:ind w:left="107"/>
              <w:jc w:val="left"/>
              <w:rPr>
                <w:rFonts w:asciiTheme="minorHAnsi" w:hAnsiTheme="minorHAnsi" w:cstheme="minorHAnsi"/>
                <w:sz w:val="24"/>
                <w:szCs w:val="24"/>
              </w:rPr>
            </w:pPr>
            <w:r w:rsidRPr="007928B5">
              <w:rPr>
                <w:rFonts w:asciiTheme="minorHAnsi" w:hAnsiTheme="minorHAnsi" w:cstheme="minorHAnsi"/>
                <w:sz w:val="24"/>
                <w:szCs w:val="24"/>
              </w:rPr>
              <w:t>τ.μ. δωματίων</w:t>
            </w:r>
          </w:p>
          <w:p w:rsidR="00784F79" w:rsidRPr="007928B5" w:rsidRDefault="00784F79" w:rsidP="00D14B9A">
            <w:pPr>
              <w:pStyle w:val="TableParagraph"/>
              <w:spacing w:before="1"/>
              <w:ind w:left="107"/>
              <w:jc w:val="left"/>
              <w:rPr>
                <w:rFonts w:asciiTheme="minorHAnsi" w:hAnsiTheme="minorHAnsi" w:cstheme="minorHAnsi"/>
                <w:sz w:val="24"/>
                <w:szCs w:val="24"/>
              </w:rPr>
            </w:pPr>
            <w:r w:rsidRPr="007928B5">
              <w:rPr>
                <w:rFonts w:asciiTheme="minorHAnsi" w:hAnsiTheme="minorHAnsi" w:cstheme="minorHAnsi"/>
                <w:sz w:val="24"/>
                <w:szCs w:val="24"/>
              </w:rPr>
              <w:t>(χωρίς μπαλκόνι)</w:t>
            </w:r>
          </w:p>
        </w:tc>
        <w:tc>
          <w:tcPr>
            <w:tcW w:w="1985" w:type="dxa"/>
          </w:tcPr>
          <w:p w:rsidR="00784F79" w:rsidRPr="00784F79" w:rsidRDefault="00784F79" w:rsidP="00D14B9A">
            <w:pPr>
              <w:pStyle w:val="TableParagraph"/>
              <w:spacing w:before="158"/>
              <w:ind w:right="722"/>
              <w:jc w:val="right"/>
              <w:rPr>
                <w:rFonts w:asciiTheme="minorHAnsi" w:hAnsiTheme="minorHAnsi" w:cstheme="minorHAnsi"/>
                <w:sz w:val="24"/>
                <w:szCs w:val="24"/>
              </w:rPr>
            </w:pPr>
            <w:r w:rsidRPr="00784F79">
              <w:rPr>
                <w:rFonts w:asciiTheme="minorHAnsi" w:hAnsiTheme="minorHAnsi" w:cstheme="minorHAnsi"/>
                <w:sz w:val="24"/>
                <w:szCs w:val="24"/>
              </w:rPr>
              <w:t>9 τ.μ.</w:t>
            </w:r>
          </w:p>
        </w:tc>
        <w:tc>
          <w:tcPr>
            <w:tcW w:w="1976" w:type="dxa"/>
          </w:tcPr>
          <w:p w:rsidR="00784F79" w:rsidRPr="00784F79" w:rsidRDefault="00784F79" w:rsidP="00D14B9A">
            <w:pPr>
              <w:pStyle w:val="TableParagraph"/>
              <w:spacing w:before="158"/>
              <w:ind w:left="644" w:right="637"/>
              <w:rPr>
                <w:rFonts w:asciiTheme="minorHAnsi" w:hAnsiTheme="minorHAnsi" w:cstheme="minorHAnsi"/>
                <w:sz w:val="24"/>
                <w:szCs w:val="24"/>
              </w:rPr>
            </w:pPr>
            <w:r w:rsidRPr="00784F79">
              <w:rPr>
                <w:rFonts w:asciiTheme="minorHAnsi" w:hAnsiTheme="minorHAnsi" w:cstheme="minorHAnsi"/>
                <w:sz w:val="24"/>
                <w:szCs w:val="24"/>
              </w:rPr>
              <w:t>9 τ.μ.</w:t>
            </w:r>
          </w:p>
        </w:tc>
        <w:tc>
          <w:tcPr>
            <w:tcW w:w="2075" w:type="dxa"/>
          </w:tcPr>
          <w:p w:rsidR="00784F79" w:rsidRPr="00784F79" w:rsidRDefault="00784F79" w:rsidP="00D14B9A">
            <w:pPr>
              <w:pStyle w:val="TableParagraph"/>
              <w:spacing w:before="158"/>
              <w:ind w:left="694" w:right="687"/>
              <w:rPr>
                <w:rFonts w:asciiTheme="minorHAnsi" w:hAnsiTheme="minorHAnsi" w:cstheme="minorHAnsi"/>
                <w:sz w:val="24"/>
                <w:szCs w:val="24"/>
              </w:rPr>
            </w:pPr>
            <w:r w:rsidRPr="00784F79">
              <w:rPr>
                <w:rFonts w:asciiTheme="minorHAnsi" w:hAnsiTheme="minorHAnsi" w:cstheme="minorHAnsi"/>
                <w:sz w:val="24"/>
                <w:szCs w:val="24"/>
              </w:rPr>
              <w:t>9 τ.μ.</w:t>
            </w:r>
          </w:p>
        </w:tc>
      </w:tr>
      <w:tr w:rsidR="00784F79" w:rsidTr="00D14B9A">
        <w:trPr>
          <w:trHeight w:val="566"/>
        </w:trPr>
        <w:tc>
          <w:tcPr>
            <w:tcW w:w="2264" w:type="dxa"/>
          </w:tcPr>
          <w:p w:rsidR="00784F79" w:rsidRPr="007928B5" w:rsidRDefault="00784F79" w:rsidP="00D14B9A">
            <w:pPr>
              <w:pStyle w:val="TableParagraph"/>
              <w:spacing w:before="31"/>
              <w:ind w:left="107" w:right="654"/>
              <w:jc w:val="left"/>
              <w:rPr>
                <w:rFonts w:asciiTheme="minorHAnsi" w:hAnsiTheme="minorHAnsi" w:cstheme="minorHAnsi"/>
                <w:sz w:val="24"/>
                <w:szCs w:val="24"/>
              </w:rPr>
            </w:pPr>
            <w:r w:rsidRPr="007928B5">
              <w:rPr>
                <w:rFonts w:asciiTheme="minorHAnsi" w:hAnsiTheme="minorHAnsi" w:cstheme="minorHAnsi"/>
                <w:sz w:val="24"/>
                <w:szCs w:val="24"/>
              </w:rPr>
              <w:t>τ.μ. δωματίων (με μπαλκόνι)</w:t>
            </w:r>
          </w:p>
        </w:tc>
        <w:tc>
          <w:tcPr>
            <w:tcW w:w="1985" w:type="dxa"/>
          </w:tcPr>
          <w:p w:rsidR="00784F79" w:rsidRPr="00784F79" w:rsidRDefault="00784F79" w:rsidP="00D14B9A">
            <w:pPr>
              <w:pStyle w:val="TableParagraph"/>
              <w:spacing w:before="156"/>
              <w:ind w:right="659"/>
              <w:jc w:val="right"/>
              <w:rPr>
                <w:rFonts w:asciiTheme="minorHAnsi" w:hAnsiTheme="minorHAnsi" w:cstheme="minorHAnsi"/>
                <w:sz w:val="24"/>
                <w:szCs w:val="24"/>
              </w:rPr>
            </w:pPr>
            <w:r w:rsidRPr="00784F79">
              <w:rPr>
                <w:rFonts w:asciiTheme="minorHAnsi" w:hAnsiTheme="minorHAnsi" w:cstheme="minorHAnsi"/>
                <w:sz w:val="24"/>
                <w:szCs w:val="24"/>
              </w:rPr>
              <w:t>12 τ.μ.</w:t>
            </w:r>
          </w:p>
        </w:tc>
        <w:tc>
          <w:tcPr>
            <w:tcW w:w="1976" w:type="dxa"/>
          </w:tcPr>
          <w:p w:rsidR="00784F79" w:rsidRPr="00784F79" w:rsidRDefault="00784F79" w:rsidP="00D14B9A">
            <w:pPr>
              <w:pStyle w:val="TableParagraph"/>
              <w:spacing w:before="156"/>
              <w:ind w:left="644" w:right="640"/>
              <w:rPr>
                <w:rFonts w:asciiTheme="minorHAnsi" w:hAnsiTheme="minorHAnsi" w:cstheme="minorHAnsi"/>
                <w:sz w:val="24"/>
                <w:szCs w:val="24"/>
              </w:rPr>
            </w:pPr>
            <w:r w:rsidRPr="00784F79">
              <w:rPr>
                <w:rFonts w:asciiTheme="minorHAnsi" w:hAnsiTheme="minorHAnsi" w:cstheme="minorHAnsi"/>
                <w:sz w:val="24"/>
                <w:szCs w:val="24"/>
              </w:rPr>
              <w:t>12 τ.μ.</w:t>
            </w:r>
          </w:p>
        </w:tc>
        <w:tc>
          <w:tcPr>
            <w:tcW w:w="2075" w:type="dxa"/>
          </w:tcPr>
          <w:p w:rsidR="00784F79" w:rsidRPr="00784F79" w:rsidRDefault="00784F79" w:rsidP="00D14B9A">
            <w:pPr>
              <w:pStyle w:val="TableParagraph"/>
              <w:spacing w:before="156"/>
              <w:ind w:left="694" w:right="689"/>
              <w:rPr>
                <w:rFonts w:asciiTheme="minorHAnsi" w:hAnsiTheme="minorHAnsi" w:cstheme="minorHAnsi"/>
                <w:sz w:val="24"/>
                <w:szCs w:val="24"/>
              </w:rPr>
            </w:pPr>
            <w:r w:rsidRPr="00784F79">
              <w:rPr>
                <w:rFonts w:asciiTheme="minorHAnsi" w:hAnsiTheme="minorHAnsi" w:cstheme="minorHAnsi"/>
                <w:sz w:val="24"/>
                <w:szCs w:val="24"/>
              </w:rPr>
              <w:t>12 τ.μ.</w:t>
            </w:r>
          </w:p>
        </w:tc>
      </w:tr>
      <w:tr w:rsidR="00784F79" w:rsidTr="00D14B9A">
        <w:trPr>
          <w:trHeight w:val="760"/>
        </w:trPr>
        <w:tc>
          <w:tcPr>
            <w:tcW w:w="2264" w:type="dxa"/>
          </w:tcPr>
          <w:p w:rsidR="00784F79" w:rsidRPr="007928B5" w:rsidRDefault="00784F79" w:rsidP="00D14B9A">
            <w:pPr>
              <w:pStyle w:val="TableParagraph"/>
              <w:ind w:left="107"/>
              <w:jc w:val="left"/>
              <w:rPr>
                <w:rFonts w:asciiTheme="minorHAnsi" w:hAnsiTheme="minorHAnsi" w:cstheme="minorHAnsi"/>
                <w:sz w:val="24"/>
                <w:szCs w:val="24"/>
              </w:rPr>
            </w:pPr>
            <w:r w:rsidRPr="007928B5">
              <w:rPr>
                <w:rFonts w:asciiTheme="minorHAnsi" w:hAnsiTheme="minorHAnsi" w:cstheme="minorHAnsi"/>
                <w:sz w:val="24"/>
                <w:szCs w:val="24"/>
              </w:rPr>
              <w:t>Χωρητικότητα</w:t>
            </w:r>
          </w:p>
          <w:p w:rsidR="00784F79" w:rsidRPr="007928B5" w:rsidRDefault="00784F79" w:rsidP="00D14B9A">
            <w:pPr>
              <w:pStyle w:val="TableParagraph"/>
              <w:spacing w:line="252" w:lineRule="exact"/>
              <w:ind w:left="107" w:right="862"/>
              <w:jc w:val="left"/>
              <w:rPr>
                <w:rFonts w:asciiTheme="minorHAnsi" w:hAnsiTheme="minorHAnsi" w:cstheme="minorHAnsi"/>
                <w:sz w:val="24"/>
                <w:szCs w:val="24"/>
              </w:rPr>
            </w:pPr>
            <w:r w:rsidRPr="007928B5">
              <w:rPr>
                <w:rFonts w:asciiTheme="minorHAnsi" w:hAnsiTheme="minorHAnsi" w:cstheme="minorHAnsi"/>
                <w:sz w:val="24"/>
                <w:szCs w:val="24"/>
              </w:rPr>
              <w:t>ατόμων ανά δωμάτιο</w:t>
            </w:r>
          </w:p>
        </w:tc>
        <w:tc>
          <w:tcPr>
            <w:tcW w:w="1985" w:type="dxa"/>
          </w:tcPr>
          <w:p w:rsidR="00784F79" w:rsidRPr="00784F79" w:rsidRDefault="00784F79" w:rsidP="00D14B9A">
            <w:pPr>
              <w:pStyle w:val="TableParagraph"/>
              <w:spacing w:before="1"/>
              <w:jc w:val="left"/>
              <w:rPr>
                <w:rFonts w:asciiTheme="minorHAnsi" w:hAnsiTheme="minorHAnsi" w:cstheme="minorHAnsi"/>
                <w:sz w:val="24"/>
                <w:szCs w:val="24"/>
              </w:rPr>
            </w:pPr>
          </w:p>
          <w:p w:rsidR="00784F79" w:rsidRPr="00784F79" w:rsidRDefault="00784F79" w:rsidP="00D14B9A">
            <w:pPr>
              <w:pStyle w:val="TableParagraph"/>
              <w:ind w:left="9"/>
              <w:rPr>
                <w:rFonts w:asciiTheme="minorHAnsi" w:hAnsiTheme="minorHAnsi" w:cstheme="minorHAnsi"/>
                <w:sz w:val="24"/>
                <w:szCs w:val="24"/>
              </w:rPr>
            </w:pPr>
            <w:r w:rsidRPr="00784F79">
              <w:rPr>
                <w:rFonts w:asciiTheme="minorHAnsi" w:hAnsiTheme="minorHAnsi" w:cstheme="minorHAnsi"/>
                <w:sz w:val="24"/>
                <w:szCs w:val="24"/>
              </w:rPr>
              <w:t>2</w:t>
            </w:r>
          </w:p>
        </w:tc>
        <w:tc>
          <w:tcPr>
            <w:tcW w:w="1976" w:type="dxa"/>
          </w:tcPr>
          <w:p w:rsidR="00784F79" w:rsidRPr="00784F79" w:rsidRDefault="00784F79" w:rsidP="00D14B9A">
            <w:pPr>
              <w:pStyle w:val="TableParagraph"/>
              <w:spacing w:before="1"/>
              <w:jc w:val="left"/>
              <w:rPr>
                <w:rFonts w:asciiTheme="minorHAnsi" w:hAnsiTheme="minorHAnsi" w:cstheme="minorHAnsi"/>
                <w:sz w:val="24"/>
                <w:szCs w:val="24"/>
              </w:rPr>
            </w:pPr>
          </w:p>
          <w:p w:rsidR="00784F79" w:rsidRPr="00784F79" w:rsidRDefault="00784F79" w:rsidP="00D14B9A">
            <w:pPr>
              <w:pStyle w:val="TableParagraph"/>
              <w:ind w:left="4"/>
              <w:rPr>
                <w:rFonts w:asciiTheme="minorHAnsi" w:hAnsiTheme="minorHAnsi" w:cstheme="minorHAnsi"/>
                <w:sz w:val="24"/>
                <w:szCs w:val="24"/>
              </w:rPr>
            </w:pPr>
            <w:r w:rsidRPr="00784F79">
              <w:rPr>
                <w:rFonts w:asciiTheme="minorHAnsi" w:hAnsiTheme="minorHAnsi" w:cstheme="minorHAnsi"/>
                <w:sz w:val="24"/>
                <w:szCs w:val="24"/>
              </w:rPr>
              <w:t>2</w:t>
            </w:r>
          </w:p>
        </w:tc>
        <w:tc>
          <w:tcPr>
            <w:tcW w:w="2075" w:type="dxa"/>
          </w:tcPr>
          <w:p w:rsidR="00784F79" w:rsidRPr="00784F79" w:rsidRDefault="00784F79" w:rsidP="00D14B9A">
            <w:pPr>
              <w:pStyle w:val="TableParagraph"/>
              <w:spacing w:before="1"/>
              <w:jc w:val="left"/>
              <w:rPr>
                <w:rFonts w:asciiTheme="minorHAnsi" w:hAnsiTheme="minorHAnsi" w:cstheme="minorHAnsi"/>
                <w:sz w:val="24"/>
                <w:szCs w:val="24"/>
              </w:rPr>
            </w:pPr>
          </w:p>
          <w:p w:rsidR="00784F79" w:rsidRPr="00784F79" w:rsidRDefault="00784F79" w:rsidP="00D14B9A">
            <w:pPr>
              <w:pStyle w:val="TableParagraph"/>
              <w:ind w:left="5"/>
              <w:rPr>
                <w:rFonts w:asciiTheme="minorHAnsi" w:hAnsiTheme="minorHAnsi" w:cstheme="minorHAnsi"/>
                <w:sz w:val="24"/>
                <w:szCs w:val="24"/>
              </w:rPr>
            </w:pPr>
            <w:r w:rsidRPr="00784F79">
              <w:rPr>
                <w:rFonts w:asciiTheme="minorHAnsi" w:hAnsiTheme="minorHAnsi" w:cstheme="minorHAnsi"/>
                <w:sz w:val="24"/>
                <w:szCs w:val="24"/>
              </w:rPr>
              <w:t>2</w:t>
            </w:r>
          </w:p>
        </w:tc>
      </w:tr>
    </w:tbl>
    <w:p w:rsidR="00D838F8" w:rsidRPr="00A6273B" w:rsidRDefault="00D838F8" w:rsidP="00DE75C1">
      <w:pPr>
        <w:spacing w:after="40" w:line="240" w:lineRule="auto"/>
        <w:ind w:right="-58"/>
        <w:jc w:val="both"/>
        <w:rPr>
          <w:rFonts w:eastAsia="Arial" w:cstheme="minorHAnsi"/>
          <w:sz w:val="24"/>
          <w:lang w:val="el-GR"/>
        </w:rPr>
      </w:pPr>
    </w:p>
    <w:p w:rsidR="00366934" w:rsidRDefault="00851F04">
      <w:pPr>
        <w:rPr>
          <w:rFonts w:eastAsia="Arial" w:cstheme="minorHAnsi"/>
          <w:b/>
          <w:sz w:val="28"/>
          <w:u w:val="single"/>
          <w:lang w:val="el-GR"/>
        </w:rPr>
      </w:pPr>
      <w:r>
        <w:rPr>
          <w:rFonts w:eastAsia="Arial" w:cstheme="minorHAnsi"/>
          <w:b/>
          <w:sz w:val="28"/>
          <w:u w:val="single"/>
          <w:lang w:val="el-GR"/>
        </w:rPr>
        <w:t xml:space="preserve"> </w:t>
      </w:r>
      <w:r w:rsidR="00366934">
        <w:rPr>
          <w:rFonts w:eastAsia="Arial" w:cstheme="minorHAnsi"/>
          <w:b/>
          <w:sz w:val="28"/>
          <w:u w:val="single"/>
          <w:lang w:val="el-GR"/>
        </w:rPr>
        <w:br w:type="page"/>
      </w:r>
    </w:p>
    <w:p w:rsidR="00D838F8" w:rsidRPr="000B48C7" w:rsidRDefault="00CF3E02" w:rsidP="000B48C7">
      <w:pPr>
        <w:spacing w:after="40" w:line="240" w:lineRule="auto"/>
        <w:ind w:right="-58"/>
        <w:jc w:val="center"/>
        <w:rPr>
          <w:rFonts w:eastAsia="Arial" w:cstheme="minorHAnsi"/>
          <w:b/>
          <w:sz w:val="28"/>
          <w:u w:val="single"/>
          <w:vertAlign w:val="superscript"/>
          <w:lang w:val="el-GR"/>
        </w:rPr>
      </w:pPr>
      <w:r>
        <w:rPr>
          <w:rFonts w:eastAsia="Arial" w:cstheme="minorHAnsi"/>
          <w:b/>
          <w:sz w:val="28"/>
          <w:u w:val="single"/>
          <w:lang w:val="el-GR"/>
        </w:rPr>
        <w:lastRenderedPageBreak/>
        <w:t>ΑΡΘΡΟ</w:t>
      </w:r>
      <w:r w:rsidR="00D838F8" w:rsidRPr="00CF3E02">
        <w:rPr>
          <w:rFonts w:eastAsia="Arial" w:cstheme="minorHAnsi"/>
          <w:b/>
          <w:sz w:val="28"/>
          <w:u w:val="single"/>
          <w:lang w:val="el-GR"/>
        </w:rPr>
        <w:t xml:space="preserve"> 1</w:t>
      </w:r>
      <w:r w:rsidR="00D838F8" w:rsidRPr="00CF3E02">
        <w:rPr>
          <w:rFonts w:eastAsia="Arial" w:cstheme="minorHAnsi"/>
          <w:b/>
          <w:sz w:val="28"/>
          <w:u w:val="single"/>
          <w:vertAlign w:val="superscript"/>
          <w:lang w:val="el-GR"/>
        </w:rPr>
        <w:t>ο</w:t>
      </w:r>
    </w:p>
    <w:p w:rsidR="00D838F8" w:rsidRPr="00CF3E02" w:rsidRDefault="00D838F8" w:rsidP="00D838F8">
      <w:pPr>
        <w:spacing w:after="40" w:line="240" w:lineRule="auto"/>
        <w:ind w:right="-58"/>
        <w:jc w:val="center"/>
        <w:rPr>
          <w:rFonts w:eastAsia="Arial" w:cstheme="minorHAnsi"/>
          <w:b/>
          <w:sz w:val="28"/>
          <w:lang w:val="el-GR"/>
        </w:rPr>
      </w:pPr>
      <w:r w:rsidRPr="00CF3E02">
        <w:rPr>
          <w:rFonts w:eastAsia="Arial" w:cstheme="minorHAnsi"/>
          <w:b/>
          <w:sz w:val="28"/>
          <w:lang w:val="el-GR"/>
        </w:rPr>
        <w:t>ΣΚΟΠΟΣ – ΓΕΝΙΚΕΣ ΑΡΧΕΣ</w:t>
      </w:r>
    </w:p>
    <w:p w:rsidR="00D838F8" w:rsidRPr="00CF3E02" w:rsidRDefault="00D838F8" w:rsidP="00D838F8">
      <w:pPr>
        <w:spacing w:after="40" w:line="240" w:lineRule="auto"/>
        <w:ind w:right="-58"/>
        <w:jc w:val="center"/>
        <w:rPr>
          <w:rFonts w:eastAsia="Arial" w:cstheme="minorHAnsi"/>
          <w:b/>
          <w:i/>
          <w:sz w:val="28"/>
          <w:lang w:val="el-GR"/>
        </w:rPr>
      </w:pPr>
    </w:p>
    <w:p w:rsidR="00D838F8" w:rsidRPr="00A6273B" w:rsidRDefault="00D838F8" w:rsidP="00D838F8">
      <w:pPr>
        <w:pStyle w:val="a6"/>
        <w:numPr>
          <w:ilvl w:val="0"/>
          <w:numId w:val="1"/>
        </w:numPr>
        <w:spacing w:after="40" w:line="240" w:lineRule="auto"/>
        <w:ind w:right="-58"/>
        <w:jc w:val="both"/>
        <w:rPr>
          <w:rFonts w:eastAsia="Arial" w:cstheme="minorHAnsi"/>
          <w:sz w:val="24"/>
        </w:rPr>
      </w:pPr>
      <w:r w:rsidRPr="00A6273B">
        <w:rPr>
          <w:rFonts w:eastAsia="Arial" w:cstheme="minorHAnsi"/>
          <w:sz w:val="24"/>
        </w:rPr>
        <w:t xml:space="preserve">Ο παρών κανονισμός ρυθμίζει το πλαίσιο λειτουργίας </w:t>
      </w:r>
      <w:r w:rsidR="00A6273B" w:rsidRPr="00A6273B">
        <w:rPr>
          <w:rFonts w:eastAsia="Arial" w:cstheme="minorHAnsi"/>
          <w:sz w:val="24"/>
        </w:rPr>
        <w:t>των</w:t>
      </w:r>
      <w:r w:rsidRPr="00A6273B">
        <w:rPr>
          <w:rFonts w:eastAsia="Arial" w:cstheme="minorHAnsi"/>
          <w:sz w:val="24"/>
        </w:rPr>
        <w:t xml:space="preserve"> Φοιτητικ</w:t>
      </w:r>
      <w:r w:rsidR="00A6273B" w:rsidRPr="00A6273B">
        <w:rPr>
          <w:rFonts w:eastAsia="Arial" w:cstheme="minorHAnsi"/>
          <w:sz w:val="24"/>
        </w:rPr>
        <w:t>ών Εστιών</w:t>
      </w:r>
      <w:r w:rsidRPr="00A6273B">
        <w:rPr>
          <w:rFonts w:eastAsia="Arial" w:cstheme="minorHAnsi"/>
          <w:sz w:val="24"/>
        </w:rPr>
        <w:t xml:space="preserve"> της </w:t>
      </w:r>
      <w:r w:rsidR="009B3CD9">
        <w:rPr>
          <w:rFonts w:eastAsia="Arial" w:cstheme="minorHAnsi"/>
          <w:sz w:val="24"/>
        </w:rPr>
        <w:t>Αλεξάνδρειας Πανεπιστημιούπολης</w:t>
      </w:r>
      <w:r w:rsidRPr="00A6273B">
        <w:rPr>
          <w:rFonts w:eastAsia="Arial" w:cstheme="minorHAnsi"/>
          <w:sz w:val="24"/>
        </w:rPr>
        <w:t xml:space="preserve"> και της </w:t>
      </w:r>
      <w:r w:rsidR="009B3CD9">
        <w:rPr>
          <w:rFonts w:eastAsia="Arial" w:cstheme="minorHAnsi"/>
          <w:sz w:val="24"/>
        </w:rPr>
        <w:t xml:space="preserve">Πανεπιστημιούπολης </w:t>
      </w:r>
      <w:r w:rsidRPr="00A6273B">
        <w:rPr>
          <w:rFonts w:eastAsia="Arial" w:cstheme="minorHAnsi"/>
          <w:sz w:val="24"/>
        </w:rPr>
        <w:t>Καβάλας, την ευθύνη λειτουργίας των οποίων έχει το Διεθνές  Πανεπιστήμιο της Ελλάδος (ΔΙ.ΠΑ.Ε)</w:t>
      </w:r>
    </w:p>
    <w:p w:rsidR="00A6273B" w:rsidRPr="00A6273B" w:rsidRDefault="00A6273B" w:rsidP="00D838F8">
      <w:pPr>
        <w:pStyle w:val="a6"/>
        <w:numPr>
          <w:ilvl w:val="0"/>
          <w:numId w:val="1"/>
        </w:numPr>
        <w:spacing w:after="40" w:line="240" w:lineRule="auto"/>
        <w:ind w:right="-58"/>
        <w:jc w:val="both"/>
        <w:rPr>
          <w:rFonts w:eastAsia="Arial" w:cstheme="minorHAnsi"/>
          <w:sz w:val="24"/>
        </w:rPr>
      </w:pPr>
      <w:r w:rsidRPr="00A6273B">
        <w:rPr>
          <w:rFonts w:eastAsia="Arial" w:cstheme="minorHAnsi"/>
          <w:sz w:val="24"/>
        </w:rPr>
        <w:t>Η λειτουργία των εν λόγω Εστιών έχει ως σκοπό την ικανοποίηση των στεγαστικών αναγκών των φοιτητών του ΔΙ.ΠΑ.Ε, ιδίως των οικονομικά ασθενέστερων, κατά τη διάρκεια των σπουδών τους.</w:t>
      </w:r>
    </w:p>
    <w:p w:rsidR="00D838F8" w:rsidRPr="008C6EAF" w:rsidRDefault="00A6273B" w:rsidP="008C6EAF">
      <w:pPr>
        <w:pStyle w:val="a6"/>
        <w:numPr>
          <w:ilvl w:val="0"/>
          <w:numId w:val="1"/>
        </w:numPr>
        <w:spacing w:after="0" w:line="240" w:lineRule="auto"/>
        <w:ind w:right="-58"/>
        <w:jc w:val="both"/>
        <w:rPr>
          <w:rFonts w:eastAsia="Arial" w:cstheme="minorHAnsi"/>
          <w:sz w:val="24"/>
          <w:szCs w:val="24"/>
        </w:rPr>
      </w:pPr>
      <w:r w:rsidRPr="00A6273B">
        <w:rPr>
          <w:rFonts w:eastAsia="Arial" w:cstheme="minorHAnsi"/>
          <w:sz w:val="24"/>
        </w:rPr>
        <w:t>Στις</w:t>
      </w:r>
      <w:r w:rsidR="00D838F8" w:rsidRPr="00A6273B">
        <w:rPr>
          <w:rFonts w:eastAsia="Arial" w:cstheme="minorHAnsi"/>
          <w:sz w:val="24"/>
        </w:rPr>
        <w:t xml:space="preserve"> </w:t>
      </w:r>
      <w:r w:rsidRPr="00A6273B">
        <w:rPr>
          <w:rFonts w:eastAsia="Arial" w:cstheme="minorHAnsi"/>
          <w:sz w:val="24"/>
        </w:rPr>
        <w:t>Φοιτητικές</w:t>
      </w:r>
      <w:r w:rsidR="00D838F8" w:rsidRPr="00A6273B">
        <w:rPr>
          <w:rFonts w:eastAsia="Arial" w:cstheme="minorHAnsi"/>
          <w:sz w:val="24"/>
        </w:rPr>
        <w:t xml:space="preserve"> Εστ</w:t>
      </w:r>
      <w:r w:rsidRPr="00A6273B">
        <w:rPr>
          <w:rFonts w:eastAsia="Arial" w:cstheme="minorHAnsi"/>
          <w:sz w:val="24"/>
        </w:rPr>
        <w:t>ίες</w:t>
      </w:r>
      <w:r w:rsidR="00D838F8" w:rsidRPr="00A6273B">
        <w:rPr>
          <w:rFonts w:eastAsia="Arial" w:cstheme="minorHAnsi"/>
          <w:sz w:val="24"/>
        </w:rPr>
        <w:t xml:space="preserve"> γίνονται δεκτοί για στέγαση φοιτητές και φοιτήτριες του</w:t>
      </w:r>
      <w:r w:rsidRPr="00A6273B">
        <w:rPr>
          <w:rFonts w:eastAsia="Arial" w:cstheme="minorHAnsi"/>
          <w:sz w:val="24"/>
        </w:rPr>
        <w:t xml:space="preserve"> ΔΙ.ΠΑ.Ε</w:t>
      </w:r>
      <w:r w:rsidR="00D838F8" w:rsidRPr="00A6273B">
        <w:rPr>
          <w:rFonts w:eastAsia="Arial" w:cstheme="minorHAnsi"/>
          <w:sz w:val="24"/>
        </w:rPr>
        <w:t xml:space="preserve"> </w:t>
      </w:r>
      <w:r w:rsidRPr="00A6273B">
        <w:rPr>
          <w:rFonts w:eastAsia="Arial" w:cstheme="minorHAnsi"/>
          <w:sz w:val="24"/>
        </w:rPr>
        <w:t xml:space="preserve"> </w:t>
      </w:r>
      <w:r w:rsidR="00D838F8" w:rsidRPr="008C6EAF">
        <w:rPr>
          <w:rFonts w:eastAsia="Arial" w:cstheme="minorHAnsi"/>
          <w:sz w:val="24"/>
          <w:szCs w:val="24"/>
        </w:rPr>
        <w:t>που σπουδάζουν μακριά από το μόνιμο τόπο διαμονής των οικογενειών τους, σε συνδυασμό με άλλα κοινωνικοοικονομικά κριτήρια.</w:t>
      </w:r>
    </w:p>
    <w:p w:rsidR="00D838F8" w:rsidRPr="008C6EAF" w:rsidRDefault="00D838F8" w:rsidP="008C6EAF">
      <w:pPr>
        <w:pStyle w:val="a6"/>
        <w:numPr>
          <w:ilvl w:val="0"/>
          <w:numId w:val="1"/>
        </w:numPr>
        <w:spacing w:after="0" w:line="240" w:lineRule="auto"/>
        <w:ind w:right="-58"/>
        <w:jc w:val="both"/>
        <w:rPr>
          <w:rFonts w:eastAsia="Arial" w:cstheme="minorHAnsi"/>
          <w:sz w:val="24"/>
          <w:szCs w:val="24"/>
        </w:rPr>
      </w:pPr>
      <w:r w:rsidRPr="008C6EAF">
        <w:rPr>
          <w:rFonts w:eastAsia="Arial" w:cstheme="minorHAnsi"/>
          <w:sz w:val="24"/>
          <w:szCs w:val="24"/>
        </w:rPr>
        <w:t>Η αποδοχή του παρόντος κανονισμού συνιστά βασική προϋπόθεση για την κτήση και διατήρηση της ιδιότητας του στεγαζόμενου φοιτητή</w:t>
      </w:r>
      <w:r w:rsidR="00A6273B" w:rsidRPr="008C6EAF">
        <w:rPr>
          <w:rFonts w:eastAsia="Arial" w:cstheme="minorHAnsi"/>
          <w:sz w:val="24"/>
          <w:szCs w:val="24"/>
        </w:rPr>
        <w:t>.</w:t>
      </w:r>
      <w:r w:rsidRPr="008C6EAF">
        <w:rPr>
          <w:rFonts w:eastAsia="Arial" w:cstheme="minorHAnsi"/>
          <w:sz w:val="24"/>
          <w:szCs w:val="24"/>
        </w:rPr>
        <w:t xml:space="preserve"> </w:t>
      </w:r>
      <w:r w:rsidR="00A6273B" w:rsidRPr="008C6EAF">
        <w:rPr>
          <w:rFonts w:cstheme="minorHAnsi"/>
          <w:sz w:val="24"/>
          <w:szCs w:val="24"/>
        </w:rPr>
        <w:t xml:space="preserve">Η αποδοχή του κανονισμού θεωρείται ως αυτοδίκαια με την υποβολή της σχετικής αιτήσεως εισδοχής του ενδιαφερόμενου φοιτητή. </w:t>
      </w:r>
      <w:r w:rsidR="00A6273B" w:rsidRPr="008C6EAF">
        <w:rPr>
          <w:rFonts w:eastAsia="Arial" w:cstheme="minorHAnsi"/>
          <w:sz w:val="24"/>
          <w:szCs w:val="24"/>
        </w:rPr>
        <w:t xml:space="preserve"> </w:t>
      </w:r>
    </w:p>
    <w:p w:rsidR="00D838F8" w:rsidRPr="009F38CF" w:rsidRDefault="00D838F8" w:rsidP="008C6EAF">
      <w:pPr>
        <w:pStyle w:val="a6"/>
        <w:numPr>
          <w:ilvl w:val="0"/>
          <w:numId w:val="1"/>
        </w:numPr>
        <w:spacing w:after="0" w:line="240" w:lineRule="auto"/>
        <w:ind w:right="-58"/>
        <w:jc w:val="both"/>
        <w:rPr>
          <w:rFonts w:eastAsia="Arial" w:cstheme="minorHAnsi"/>
          <w:sz w:val="24"/>
          <w:szCs w:val="24"/>
        </w:rPr>
      </w:pPr>
      <w:r w:rsidRPr="008C6EAF">
        <w:rPr>
          <w:rFonts w:eastAsia="Arial" w:cstheme="minorHAnsi"/>
          <w:sz w:val="24"/>
          <w:szCs w:val="24"/>
        </w:rPr>
        <w:t xml:space="preserve">Προϋπόθεση για τη </w:t>
      </w:r>
      <w:r w:rsidR="00A6273B" w:rsidRPr="008C6EAF">
        <w:rPr>
          <w:rFonts w:eastAsia="Arial" w:cstheme="minorHAnsi"/>
          <w:sz w:val="24"/>
          <w:szCs w:val="24"/>
        </w:rPr>
        <w:t>σωστή</w:t>
      </w:r>
      <w:r w:rsidRPr="008C6EAF">
        <w:rPr>
          <w:rFonts w:eastAsia="Arial" w:cstheme="minorHAnsi"/>
          <w:sz w:val="24"/>
          <w:szCs w:val="24"/>
        </w:rPr>
        <w:t xml:space="preserve"> λειτουργία </w:t>
      </w:r>
      <w:r w:rsidR="00A6273B" w:rsidRPr="008C6EAF">
        <w:rPr>
          <w:rFonts w:eastAsia="Arial" w:cstheme="minorHAnsi"/>
          <w:sz w:val="24"/>
          <w:szCs w:val="24"/>
        </w:rPr>
        <w:t>των Φοιτητικών Εστιών</w:t>
      </w:r>
      <w:r w:rsidRPr="008C6EAF">
        <w:rPr>
          <w:rFonts w:eastAsia="Arial" w:cstheme="minorHAnsi"/>
          <w:sz w:val="24"/>
          <w:szCs w:val="24"/>
        </w:rPr>
        <w:t xml:space="preserve"> είναι ο απόλυτος σεβασμός της εσωτερικής ακαδημαϊκής ζωής </w:t>
      </w:r>
      <w:r w:rsidR="008C6EAF" w:rsidRPr="008C6EAF">
        <w:rPr>
          <w:rFonts w:cstheme="minorHAnsi"/>
          <w:sz w:val="24"/>
          <w:szCs w:val="24"/>
        </w:rPr>
        <w:t>δεδομένου ότι οι Εστίες αποτελούν φυσική προέκταση του ακαδημαϊκού χώρου του Πανεπιστημίου.</w:t>
      </w:r>
    </w:p>
    <w:p w:rsidR="009F38CF" w:rsidRPr="009F38CF" w:rsidRDefault="009F38CF" w:rsidP="008C6EAF">
      <w:pPr>
        <w:pStyle w:val="a6"/>
        <w:numPr>
          <w:ilvl w:val="0"/>
          <w:numId w:val="1"/>
        </w:numPr>
        <w:spacing w:after="0" w:line="240" w:lineRule="auto"/>
        <w:ind w:right="-58"/>
        <w:jc w:val="both"/>
        <w:rPr>
          <w:rFonts w:eastAsia="Arial" w:cstheme="minorHAnsi"/>
          <w:sz w:val="24"/>
          <w:szCs w:val="24"/>
        </w:rPr>
      </w:pPr>
      <w:r w:rsidRPr="009F38CF">
        <w:rPr>
          <w:sz w:val="24"/>
          <w:szCs w:val="24"/>
        </w:rPr>
        <w:t xml:space="preserve">Στο χώρο των Φοιτητικών Εστιών προστατεύεται η ελεύθερη πολιτική και συνδικαλιστική έκφραση και δράση των φοιτητών. </w:t>
      </w:r>
    </w:p>
    <w:p w:rsidR="008C6EAF" w:rsidRPr="00710718" w:rsidRDefault="00710718" w:rsidP="008C6EAF">
      <w:pPr>
        <w:pStyle w:val="a6"/>
        <w:numPr>
          <w:ilvl w:val="0"/>
          <w:numId w:val="1"/>
        </w:numPr>
        <w:tabs>
          <w:tab w:val="left" w:pos="0"/>
          <w:tab w:val="left" w:pos="5309"/>
        </w:tabs>
        <w:spacing w:after="0" w:line="240" w:lineRule="auto"/>
        <w:jc w:val="both"/>
        <w:rPr>
          <w:rFonts w:cstheme="minorHAnsi"/>
          <w:b/>
          <w:sz w:val="24"/>
          <w:szCs w:val="24"/>
        </w:rPr>
      </w:pPr>
      <w:r w:rsidRPr="00710718">
        <w:rPr>
          <w:rStyle w:val="normaltextrun"/>
          <w:rFonts w:ascii="Calibri" w:hAnsi="Calibri" w:cs="Calibri"/>
          <w:sz w:val="24"/>
          <w:szCs w:val="24"/>
          <w:shd w:val="clear" w:color="auto" w:fill="FFFFFF"/>
        </w:rPr>
        <w:t xml:space="preserve">Σύμφωνα με τη διάταξη του άρθρου 3 παρ. 3 του ν. 4485/2017, όπως αντικαταστάθηκε με το άρθρο 64 </w:t>
      </w:r>
      <w:r>
        <w:rPr>
          <w:rStyle w:val="normaltextrun"/>
          <w:rFonts w:ascii="Calibri" w:hAnsi="Calibri" w:cs="Calibri"/>
          <w:sz w:val="24"/>
          <w:szCs w:val="24"/>
          <w:shd w:val="clear" w:color="auto" w:fill="FFFFFF"/>
        </w:rPr>
        <w:t>του ν</w:t>
      </w:r>
      <w:r w:rsidRPr="00710718">
        <w:rPr>
          <w:rStyle w:val="normaltextrun"/>
          <w:rFonts w:ascii="Calibri" w:hAnsi="Calibri" w:cs="Calibri"/>
          <w:sz w:val="24"/>
          <w:szCs w:val="24"/>
          <w:shd w:val="clear" w:color="auto" w:fill="FFFFFF"/>
        </w:rPr>
        <w:t>.4623/2019, εντός των χώρων των Α.Ε.Ι. οι δημόσιες αρχές ασκούν όλες τις κατά νόμο αρμοδιότητές τους, συμπεριλαμβανομένης της επέμβασης λόγω τέλεσης αξιόποινων πράξεων</w:t>
      </w:r>
      <w:r>
        <w:rPr>
          <w:rStyle w:val="normaltextrun"/>
          <w:rFonts w:ascii="Calibri" w:hAnsi="Calibri" w:cs="Calibri"/>
          <w:sz w:val="24"/>
          <w:szCs w:val="24"/>
          <w:shd w:val="clear" w:color="auto" w:fill="FFFFFF"/>
        </w:rPr>
        <w:t>.</w:t>
      </w:r>
      <w:r w:rsidRPr="00710718">
        <w:rPr>
          <w:rFonts w:cstheme="minorHAnsi"/>
          <w:sz w:val="24"/>
          <w:szCs w:val="24"/>
        </w:rPr>
        <w:t xml:space="preserve"> </w:t>
      </w:r>
    </w:p>
    <w:p w:rsidR="00CF3E02" w:rsidRPr="00CF3E02" w:rsidRDefault="00CF3E02" w:rsidP="008C6EAF">
      <w:pPr>
        <w:pStyle w:val="a6"/>
        <w:numPr>
          <w:ilvl w:val="0"/>
          <w:numId w:val="1"/>
        </w:numPr>
        <w:tabs>
          <w:tab w:val="left" w:pos="0"/>
          <w:tab w:val="left" w:pos="5309"/>
        </w:tabs>
        <w:spacing w:after="0" w:line="240" w:lineRule="auto"/>
        <w:jc w:val="both"/>
        <w:rPr>
          <w:rFonts w:cstheme="minorHAnsi"/>
          <w:b/>
          <w:sz w:val="24"/>
          <w:szCs w:val="24"/>
        </w:rPr>
      </w:pPr>
      <w:r w:rsidRPr="00CF3E02">
        <w:rPr>
          <w:rFonts w:cstheme="minorHAnsi"/>
          <w:sz w:val="24"/>
          <w:szCs w:val="24"/>
        </w:rPr>
        <w:t>Τα ευαίσθητα προσωπικά δεδομένα (στοιχεία οικονομικής, οικογενειακής και κοινωνικής κατάστασης καθώς και το ιατρικό ιστορικό) των αιτούμενων στέγασης φοιτητών και των μελών της οικογένειάς τους που προκύπτουν από τα δικαιολογητικά πο</w:t>
      </w:r>
      <w:r>
        <w:rPr>
          <w:rFonts w:cstheme="minorHAnsi"/>
          <w:sz w:val="24"/>
          <w:szCs w:val="24"/>
        </w:rPr>
        <w:t xml:space="preserve">υ καταθέτουν οι ενδιαφερόμενοι </w:t>
      </w:r>
      <w:r w:rsidRPr="00CF3E02">
        <w:rPr>
          <w:rFonts w:cstheme="minorHAnsi"/>
          <w:sz w:val="24"/>
          <w:szCs w:val="24"/>
        </w:rPr>
        <w:t xml:space="preserve">χρησιμοποιούνται αποκλειστικά και μόνο για την αξιολόγηση των αιτήσεών τους. Τα μέλη της Εφορείας και οι υπάλληλοι των τμημάτων Φοιτητικής Μέριμνας που έχουν πρόσβαση σε ανάλογα δεδομένα, οφείλουν να τα χειρίζονται με διακριτικότητα και εχεμύθεια και να μεριμνούν για την προστασία τους. Απαγορεύεται δε ρητά να τα κοινοποιούν σε τρίτους. Οι κατάλογοι αξιολόγησης των αιτούντων φοιτητών και τα πρακτικά συνεδριάσεων της Εφορείας που εξετάζουν αιτήσεις ή ενστάσεις φοιτητών με επίκληση ευαίσθητων προσωπικών δεδομένων, όταν δημοσιοποιούνται για την τήρηση της αρχής της διαφάνειας, θα καταρτίζονται με τρόπο ώστε να τηρούνται οι </w:t>
      </w:r>
      <w:r w:rsidR="00E92872">
        <w:rPr>
          <w:rFonts w:cstheme="minorHAnsi"/>
          <w:sz w:val="24"/>
          <w:szCs w:val="24"/>
        </w:rPr>
        <w:t>εκάστοτε ισχύουσες</w:t>
      </w:r>
      <w:r w:rsidRPr="00CF3E02">
        <w:rPr>
          <w:rFonts w:cstheme="minorHAnsi"/>
          <w:sz w:val="24"/>
          <w:szCs w:val="24"/>
        </w:rPr>
        <w:t xml:space="preserve"> διατάξεις περί προστασίας των προσωπικών δεδομένων.</w:t>
      </w:r>
    </w:p>
    <w:p w:rsidR="00DE75C1" w:rsidRDefault="008C6EAF" w:rsidP="00DE75C1">
      <w:pPr>
        <w:tabs>
          <w:tab w:val="left" w:pos="0"/>
          <w:tab w:val="left" w:pos="5309"/>
        </w:tabs>
        <w:jc w:val="both"/>
        <w:rPr>
          <w:b/>
          <w:sz w:val="24"/>
          <w:szCs w:val="24"/>
          <w:lang w:val="el-GR"/>
        </w:rPr>
      </w:pPr>
      <w:r>
        <w:rPr>
          <w:b/>
          <w:sz w:val="24"/>
          <w:szCs w:val="24"/>
          <w:lang w:val="el-GR"/>
        </w:rPr>
        <w:t xml:space="preserve"> </w:t>
      </w:r>
    </w:p>
    <w:p w:rsidR="00CF3E02" w:rsidRDefault="00366934" w:rsidP="00366934">
      <w:pPr>
        <w:rPr>
          <w:b/>
          <w:sz w:val="24"/>
          <w:szCs w:val="24"/>
          <w:lang w:val="el-GR"/>
        </w:rPr>
      </w:pPr>
      <w:r>
        <w:rPr>
          <w:b/>
          <w:sz w:val="24"/>
          <w:szCs w:val="24"/>
          <w:lang w:val="el-GR"/>
        </w:rPr>
        <w:br w:type="page"/>
      </w:r>
    </w:p>
    <w:p w:rsidR="00CF3E02" w:rsidRPr="000B48C7" w:rsidRDefault="00CF3E02" w:rsidP="000B48C7">
      <w:pPr>
        <w:spacing w:after="40" w:line="240" w:lineRule="auto"/>
        <w:ind w:right="-58"/>
        <w:jc w:val="center"/>
        <w:rPr>
          <w:rFonts w:eastAsia="Arial" w:cstheme="minorHAnsi"/>
          <w:b/>
          <w:sz w:val="28"/>
          <w:u w:val="single"/>
          <w:vertAlign w:val="superscript"/>
          <w:lang w:val="el-GR"/>
        </w:rPr>
      </w:pPr>
      <w:r w:rsidRPr="000B48C7">
        <w:rPr>
          <w:rFonts w:eastAsia="Arial" w:cstheme="minorHAnsi"/>
          <w:b/>
          <w:sz w:val="28"/>
          <w:u w:val="single"/>
          <w:lang w:val="el-GR"/>
        </w:rPr>
        <w:lastRenderedPageBreak/>
        <w:t>ΑΡΘΡΟ 2</w:t>
      </w:r>
      <w:r w:rsidRPr="000B48C7">
        <w:rPr>
          <w:rFonts w:eastAsia="Arial" w:cstheme="minorHAnsi"/>
          <w:b/>
          <w:sz w:val="28"/>
          <w:u w:val="single"/>
          <w:vertAlign w:val="superscript"/>
          <w:lang w:val="el-GR"/>
        </w:rPr>
        <w:t>ο</w:t>
      </w:r>
    </w:p>
    <w:p w:rsidR="00CF3E02" w:rsidRPr="000B48C7" w:rsidRDefault="00CF3E02" w:rsidP="00CF3E02">
      <w:pPr>
        <w:spacing w:after="40" w:line="240" w:lineRule="auto"/>
        <w:ind w:right="-58"/>
        <w:jc w:val="center"/>
        <w:rPr>
          <w:rFonts w:eastAsia="Arial" w:cstheme="minorHAnsi"/>
          <w:b/>
          <w:sz w:val="28"/>
          <w:lang w:val="el-GR"/>
        </w:rPr>
      </w:pPr>
      <w:r w:rsidRPr="000B48C7">
        <w:rPr>
          <w:rFonts w:eastAsia="Arial" w:cstheme="minorHAnsi"/>
          <w:b/>
          <w:sz w:val="28"/>
          <w:lang w:val="el-GR"/>
        </w:rPr>
        <w:t>ΣΥΓΚΡΟΤΗΣΗ</w:t>
      </w:r>
      <w:r w:rsidR="00E00B05" w:rsidRPr="000B48C7">
        <w:rPr>
          <w:rFonts w:eastAsia="Arial" w:cstheme="minorHAnsi"/>
          <w:b/>
          <w:sz w:val="28"/>
          <w:lang w:val="el-GR"/>
        </w:rPr>
        <w:t xml:space="preserve"> - ΣΥΝΘΕΣΗ</w:t>
      </w:r>
      <w:r w:rsidRPr="000B48C7">
        <w:rPr>
          <w:rFonts w:eastAsia="Arial" w:cstheme="minorHAnsi"/>
          <w:b/>
          <w:sz w:val="28"/>
          <w:lang w:val="el-GR"/>
        </w:rPr>
        <w:t xml:space="preserve"> ΕΦΟΡΕΙΑΣ</w:t>
      </w:r>
    </w:p>
    <w:p w:rsidR="00CF3E02" w:rsidRPr="000B48C7" w:rsidRDefault="00CF3E02" w:rsidP="00CF3E02">
      <w:pPr>
        <w:spacing w:after="40" w:line="240" w:lineRule="auto"/>
        <w:ind w:right="-58"/>
        <w:jc w:val="center"/>
        <w:rPr>
          <w:rFonts w:eastAsia="Arial" w:cstheme="minorHAnsi"/>
          <w:b/>
          <w:i/>
          <w:sz w:val="24"/>
          <w:szCs w:val="24"/>
          <w:lang w:val="el-GR"/>
        </w:rPr>
      </w:pPr>
    </w:p>
    <w:p w:rsidR="00607181" w:rsidRPr="00703AC6" w:rsidRDefault="00607181" w:rsidP="00CF3E02">
      <w:pPr>
        <w:pStyle w:val="a6"/>
        <w:numPr>
          <w:ilvl w:val="0"/>
          <w:numId w:val="2"/>
        </w:numPr>
        <w:spacing w:after="40" w:line="240" w:lineRule="auto"/>
        <w:ind w:right="-58"/>
        <w:jc w:val="both"/>
        <w:rPr>
          <w:rFonts w:ascii="Arial" w:eastAsia="Arial" w:hAnsi="Arial" w:cs="Arial"/>
          <w:sz w:val="24"/>
          <w:szCs w:val="24"/>
        </w:rPr>
      </w:pPr>
      <w:r w:rsidRPr="00703AC6">
        <w:rPr>
          <w:sz w:val="24"/>
          <w:szCs w:val="24"/>
        </w:rPr>
        <w:t>Για την αποτελεσματικότερη οργάνωση, το συντονισμό των ενεργειών που απαιτούνται κάθε φορά για την αντιμετώπιση προβλημάτων και την ανάγκη ύπαρξης συλλογικού οργάνου διαχείρισης των Φοιτητικών Εστιών, συγκροτείται η Εφορεία Φοιτητικών Εστιών με έδρα τη Θεσσαλονίκη.</w:t>
      </w:r>
    </w:p>
    <w:p w:rsidR="00607181" w:rsidRPr="00703AC6" w:rsidRDefault="00607181" w:rsidP="00CF3E02">
      <w:pPr>
        <w:pStyle w:val="a6"/>
        <w:numPr>
          <w:ilvl w:val="0"/>
          <w:numId w:val="2"/>
        </w:numPr>
        <w:spacing w:after="40" w:line="240" w:lineRule="auto"/>
        <w:ind w:right="-58"/>
        <w:jc w:val="both"/>
        <w:rPr>
          <w:rFonts w:ascii="Arial" w:eastAsia="Arial" w:hAnsi="Arial" w:cs="Arial"/>
          <w:sz w:val="24"/>
          <w:szCs w:val="24"/>
        </w:rPr>
      </w:pPr>
      <w:r w:rsidRPr="00703AC6">
        <w:rPr>
          <w:sz w:val="24"/>
          <w:szCs w:val="24"/>
        </w:rPr>
        <w:t xml:space="preserve">Η Εφορεία συγκροτείται με απόφαση της Διοικούσας Επιτροπής, είναι επταμελής και αποτελείται από: </w:t>
      </w:r>
    </w:p>
    <w:p w:rsidR="00CF3E02" w:rsidRPr="00703AC6" w:rsidRDefault="00703AC6" w:rsidP="00607181">
      <w:pPr>
        <w:pStyle w:val="a6"/>
        <w:numPr>
          <w:ilvl w:val="0"/>
          <w:numId w:val="3"/>
        </w:numPr>
        <w:spacing w:after="40" w:line="240" w:lineRule="auto"/>
        <w:ind w:right="-58"/>
        <w:jc w:val="both"/>
        <w:rPr>
          <w:rFonts w:ascii="Arial" w:eastAsia="Arial" w:hAnsi="Arial" w:cs="Arial"/>
          <w:sz w:val="24"/>
          <w:szCs w:val="24"/>
        </w:rPr>
      </w:pPr>
      <w:r>
        <w:rPr>
          <w:sz w:val="24"/>
          <w:szCs w:val="24"/>
        </w:rPr>
        <w:t>Τ</w:t>
      </w:r>
      <w:r w:rsidR="00607181" w:rsidRPr="00703AC6">
        <w:rPr>
          <w:sz w:val="24"/>
          <w:szCs w:val="24"/>
        </w:rPr>
        <w:t xml:space="preserve">ον  Αντιπρύτανη </w:t>
      </w:r>
      <w:r w:rsidR="000B48C7">
        <w:rPr>
          <w:sz w:val="24"/>
          <w:szCs w:val="24"/>
        </w:rPr>
        <w:t>Ακαδημαϊκών Υποθέσεων και</w:t>
      </w:r>
      <w:r w:rsidR="00607181" w:rsidRPr="00703AC6">
        <w:rPr>
          <w:sz w:val="24"/>
          <w:szCs w:val="24"/>
        </w:rPr>
        <w:t xml:space="preserve"> Φοιτητικής Μέριμνας ως Πρόεδρο,</w:t>
      </w:r>
    </w:p>
    <w:p w:rsidR="00607181" w:rsidRPr="00703AC6" w:rsidRDefault="00703AC6" w:rsidP="00607181">
      <w:pPr>
        <w:pStyle w:val="a6"/>
        <w:numPr>
          <w:ilvl w:val="0"/>
          <w:numId w:val="3"/>
        </w:numPr>
        <w:spacing w:after="40" w:line="240" w:lineRule="auto"/>
        <w:ind w:right="-58"/>
        <w:jc w:val="both"/>
        <w:rPr>
          <w:rFonts w:ascii="Arial" w:eastAsia="Arial" w:hAnsi="Arial" w:cs="Arial"/>
          <w:sz w:val="24"/>
          <w:szCs w:val="24"/>
        </w:rPr>
      </w:pPr>
      <w:r>
        <w:rPr>
          <w:sz w:val="24"/>
          <w:szCs w:val="24"/>
        </w:rPr>
        <w:t>Τ</w:t>
      </w:r>
      <w:r w:rsidR="00607181" w:rsidRPr="00703AC6">
        <w:rPr>
          <w:sz w:val="24"/>
          <w:szCs w:val="24"/>
        </w:rPr>
        <w:t xml:space="preserve">ους προϊσταμένους των Τμημάτων Φοιτητικής  Μέριμνας </w:t>
      </w:r>
      <w:r>
        <w:rPr>
          <w:sz w:val="24"/>
          <w:szCs w:val="24"/>
        </w:rPr>
        <w:t>της Αλεξάνδρειας</w:t>
      </w:r>
      <w:r w:rsidRPr="00703AC6">
        <w:rPr>
          <w:sz w:val="24"/>
          <w:szCs w:val="24"/>
        </w:rPr>
        <w:t xml:space="preserve"> Πανεπιστημιο</w:t>
      </w:r>
      <w:r>
        <w:rPr>
          <w:sz w:val="24"/>
          <w:szCs w:val="24"/>
        </w:rPr>
        <w:t>ύπολης και της Πανεπιστημιούπολης Καβάλας,</w:t>
      </w:r>
    </w:p>
    <w:p w:rsidR="00703AC6" w:rsidRPr="00703AC6" w:rsidRDefault="00703AC6" w:rsidP="00607181">
      <w:pPr>
        <w:pStyle w:val="a6"/>
        <w:numPr>
          <w:ilvl w:val="0"/>
          <w:numId w:val="3"/>
        </w:numPr>
        <w:spacing w:after="40" w:line="240" w:lineRule="auto"/>
        <w:ind w:right="-58"/>
        <w:jc w:val="both"/>
        <w:rPr>
          <w:rFonts w:ascii="Arial" w:eastAsia="Arial" w:hAnsi="Arial" w:cs="Arial"/>
          <w:sz w:val="24"/>
          <w:szCs w:val="24"/>
        </w:rPr>
      </w:pPr>
      <w:r>
        <w:rPr>
          <w:sz w:val="24"/>
          <w:szCs w:val="24"/>
        </w:rPr>
        <w:t>Δ</w:t>
      </w:r>
      <w:r w:rsidRPr="00703AC6">
        <w:rPr>
          <w:sz w:val="24"/>
          <w:szCs w:val="24"/>
        </w:rPr>
        <w:t xml:space="preserve">ύο μέλη </w:t>
      </w:r>
      <w:r>
        <w:rPr>
          <w:sz w:val="24"/>
          <w:szCs w:val="24"/>
        </w:rPr>
        <w:t xml:space="preserve">ΔΕΠ </w:t>
      </w:r>
      <w:r w:rsidRPr="00703AC6">
        <w:rPr>
          <w:sz w:val="24"/>
          <w:szCs w:val="24"/>
        </w:rPr>
        <w:t xml:space="preserve">του Πανεπιστημίου, ένα μέλος από Τμήμα που εδρεύει στη </w:t>
      </w:r>
      <w:r>
        <w:rPr>
          <w:sz w:val="24"/>
          <w:szCs w:val="24"/>
        </w:rPr>
        <w:t>Θεσσαλονίκη</w:t>
      </w:r>
      <w:r w:rsidRPr="00703AC6">
        <w:rPr>
          <w:sz w:val="24"/>
          <w:szCs w:val="24"/>
        </w:rPr>
        <w:t xml:space="preserve"> και ένα μέλος από Τμήμα που εδρεύει στην </w:t>
      </w:r>
      <w:r>
        <w:rPr>
          <w:sz w:val="24"/>
          <w:szCs w:val="24"/>
        </w:rPr>
        <w:t>Καβάλα,</w:t>
      </w:r>
    </w:p>
    <w:p w:rsidR="00703AC6" w:rsidRPr="00703AC6" w:rsidRDefault="00703AC6" w:rsidP="00607181">
      <w:pPr>
        <w:pStyle w:val="a6"/>
        <w:numPr>
          <w:ilvl w:val="0"/>
          <w:numId w:val="3"/>
        </w:numPr>
        <w:spacing w:after="40" w:line="240" w:lineRule="auto"/>
        <w:ind w:right="-58"/>
        <w:jc w:val="both"/>
        <w:rPr>
          <w:rFonts w:ascii="Arial" w:eastAsia="Arial" w:hAnsi="Arial" w:cs="Arial"/>
          <w:sz w:val="24"/>
          <w:szCs w:val="24"/>
        </w:rPr>
      </w:pPr>
      <w:r w:rsidRPr="00703AC6">
        <w:rPr>
          <w:sz w:val="24"/>
          <w:szCs w:val="24"/>
        </w:rPr>
        <w:t xml:space="preserve">Δύο φοιτητές έναν από την Φ. Ε. της </w:t>
      </w:r>
      <w:r w:rsidR="0016066C">
        <w:rPr>
          <w:sz w:val="24"/>
          <w:szCs w:val="24"/>
        </w:rPr>
        <w:t xml:space="preserve">Αλεξάνδρειας Πανεπιστημιούπολης </w:t>
      </w:r>
      <w:r w:rsidRPr="00703AC6">
        <w:rPr>
          <w:sz w:val="24"/>
          <w:szCs w:val="24"/>
        </w:rPr>
        <w:t xml:space="preserve">και έναν από την Φ. Ε. </w:t>
      </w:r>
      <w:r w:rsidR="0016066C">
        <w:rPr>
          <w:sz w:val="24"/>
          <w:szCs w:val="24"/>
        </w:rPr>
        <w:t>της Πανεπιστημιούπολης</w:t>
      </w:r>
      <w:r w:rsidRPr="00703AC6">
        <w:rPr>
          <w:sz w:val="24"/>
          <w:szCs w:val="24"/>
        </w:rPr>
        <w:t xml:space="preserve"> </w:t>
      </w:r>
      <w:r>
        <w:rPr>
          <w:sz w:val="24"/>
          <w:szCs w:val="24"/>
        </w:rPr>
        <w:t>Καβάλας</w:t>
      </w:r>
      <w:r w:rsidRPr="00703AC6">
        <w:rPr>
          <w:sz w:val="24"/>
          <w:szCs w:val="24"/>
        </w:rPr>
        <w:t>, που εκλέγονται με ψηφοφορία η οποία διενεργείται μεταξύ των στεγαζόμενων φοιτητών</w:t>
      </w:r>
      <w:r w:rsidR="00424BB5">
        <w:rPr>
          <w:sz w:val="24"/>
          <w:szCs w:val="24"/>
        </w:rPr>
        <w:t>.</w:t>
      </w:r>
      <w:r w:rsidR="00424BB5" w:rsidRPr="00424BB5">
        <w:t xml:space="preserve"> </w:t>
      </w:r>
      <w:r w:rsidR="00424BB5">
        <w:t xml:space="preserve"> </w:t>
      </w:r>
    </w:p>
    <w:p w:rsidR="000B48C7" w:rsidRPr="000B48C7" w:rsidRDefault="000B48C7" w:rsidP="000B48C7">
      <w:pPr>
        <w:pStyle w:val="a6"/>
        <w:numPr>
          <w:ilvl w:val="0"/>
          <w:numId w:val="2"/>
        </w:numPr>
        <w:tabs>
          <w:tab w:val="left" w:pos="0"/>
          <w:tab w:val="left" w:pos="5309"/>
        </w:tabs>
        <w:jc w:val="both"/>
        <w:rPr>
          <w:b/>
          <w:sz w:val="24"/>
          <w:szCs w:val="24"/>
        </w:rPr>
      </w:pPr>
      <w:r w:rsidRPr="000B48C7">
        <w:rPr>
          <w:sz w:val="24"/>
          <w:szCs w:val="24"/>
        </w:rPr>
        <w:t>Η θητεία των μελών της Εφορείας είναι διετής, εκτός των φοιτητών που είναι ετήσια.</w:t>
      </w:r>
      <w:r w:rsidR="000C5C49">
        <w:rPr>
          <w:sz w:val="24"/>
          <w:szCs w:val="24"/>
        </w:rPr>
        <w:t xml:space="preserve"> Καθήκοντα Γραμματέα εκτελεί </w:t>
      </w:r>
      <w:r w:rsidRPr="000B48C7">
        <w:rPr>
          <w:sz w:val="24"/>
          <w:szCs w:val="24"/>
        </w:rPr>
        <w:t>διοικητικός υπά</w:t>
      </w:r>
      <w:r>
        <w:rPr>
          <w:sz w:val="24"/>
          <w:szCs w:val="24"/>
        </w:rPr>
        <w:t xml:space="preserve">λληλος από τους υπηρετούντες στα Τμήματα Φοιτητικής Μέριμνας </w:t>
      </w:r>
      <w:r w:rsidRPr="000B48C7">
        <w:rPr>
          <w:sz w:val="24"/>
          <w:szCs w:val="24"/>
        </w:rPr>
        <w:t>.</w:t>
      </w:r>
    </w:p>
    <w:p w:rsidR="000B48C7" w:rsidRPr="000B48C7" w:rsidRDefault="000B48C7" w:rsidP="000B48C7">
      <w:pPr>
        <w:pStyle w:val="a6"/>
        <w:tabs>
          <w:tab w:val="left" w:pos="0"/>
          <w:tab w:val="left" w:pos="5309"/>
        </w:tabs>
        <w:ind w:left="360"/>
        <w:jc w:val="both"/>
        <w:rPr>
          <w:b/>
          <w:sz w:val="24"/>
          <w:szCs w:val="24"/>
        </w:rPr>
      </w:pPr>
    </w:p>
    <w:p w:rsidR="000B48C7" w:rsidRPr="000B48C7" w:rsidRDefault="000B48C7" w:rsidP="000B48C7">
      <w:pPr>
        <w:spacing w:after="40" w:line="240" w:lineRule="auto"/>
        <w:ind w:right="-58"/>
        <w:jc w:val="center"/>
        <w:rPr>
          <w:rFonts w:eastAsia="Arial" w:cstheme="minorHAnsi"/>
          <w:b/>
          <w:sz w:val="28"/>
          <w:u w:val="single"/>
          <w:vertAlign w:val="superscript"/>
          <w:lang w:val="el-GR"/>
        </w:rPr>
      </w:pPr>
      <w:r w:rsidRPr="000B48C7">
        <w:rPr>
          <w:rFonts w:cstheme="minorHAnsi"/>
          <w:lang w:val="el-GR"/>
        </w:rPr>
        <w:t xml:space="preserve"> </w:t>
      </w:r>
      <w:r w:rsidR="00E00B05" w:rsidRPr="000B48C7">
        <w:rPr>
          <w:rFonts w:cstheme="minorHAnsi"/>
          <w:lang w:val="el-GR"/>
        </w:rPr>
        <w:t xml:space="preserve"> </w:t>
      </w:r>
      <w:r>
        <w:rPr>
          <w:rFonts w:eastAsia="Arial" w:cstheme="minorHAnsi"/>
          <w:b/>
          <w:sz w:val="28"/>
          <w:u w:val="single"/>
          <w:lang w:val="el-GR"/>
        </w:rPr>
        <w:t>ΑΡΘΡΟ</w:t>
      </w:r>
      <w:r w:rsidRPr="000B48C7">
        <w:rPr>
          <w:rFonts w:eastAsia="Arial" w:cstheme="minorHAnsi"/>
          <w:b/>
          <w:sz w:val="28"/>
          <w:u w:val="single"/>
        </w:rPr>
        <w:t xml:space="preserve"> 3</w:t>
      </w:r>
      <w:r w:rsidRPr="000B48C7">
        <w:rPr>
          <w:rFonts w:eastAsia="Arial" w:cstheme="minorHAnsi"/>
          <w:b/>
          <w:sz w:val="28"/>
          <w:u w:val="single"/>
          <w:vertAlign w:val="superscript"/>
        </w:rPr>
        <w:t>ο</w:t>
      </w:r>
    </w:p>
    <w:p w:rsidR="000B48C7" w:rsidRPr="000B48C7" w:rsidRDefault="000B48C7" w:rsidP="000B48C7">
      <w:pPr>
        <w:spacing w:after="40" w:line="240" w:lineRule="auto"/>
        <w:ind w:right="-58"/>
        <w:jc w:val="center"/>
        <w:rPr>
          <w:rFonts w:eastAsia="Arial" w:cstheme="minorHAnsi"/>
          <w:b/>
          <w:sz w:val="28"/>
        </w:rPr>
      </w:pPr>
      <w:r w:rsidRPr="000B48C7">
        <w:rPr>
          <w:rFonts w:eastAsia="Arial" w:cstheme="minorHAnsi"/>
          <w:b/>
          <w:sz w:val="28"/>
        </w:rPr>
        <w:t>ΛΕΙΤΟΥΡΓΙΑ ΕΦΟΡΕΙΑΣ</w:t>
      </w:r>
    </w:p>
    <w:p w:rsidR="000B48C7" w:rsidRPr="000B48C7" w:rsidRDefault="000B48C7" w:rsidP="000B48C7">
      <w:pPr>
        <w:spacing w:after="40" w:line="240" w:lineRule="auto"/>
        <w:ind w:right="-58"/>
        <w:jc w:val="both"/>
        <w:rPr>
          <w:rFonts w:eastAsia="Arial" w:cstheme="minorHAnsi"/>
          <w:sz w:val="24"/>
        </w:rPr>
      </w:pPr>
    </w:p>
    <w:p w:rsidR="0069409E" w:rsidRPr="0069409E" w:rsidRDefault="006E6BBA" w:rsidP="000B48C7">
      <w:pPr>
        <w:pStyle w:val="a6"/>
        <w:numPr>
          <w:ilvl w:val="0"/>
          <w:numId w:val="4"/>
        </w:numPr>
        <w:spacing w:after="40" w:line="240" w:lineRule="auto"/>
        <w:ind w:right="-58"/>
        <w:jc w:val="both"/>
        <w:rPr>
          <w:rFonts w:ascii="Arial" w:eastAsia="Arial" w:hAnsi="Arial" w:cs="Arial"/>
          <w:sz w:val="24"/>
          <w:szCs w:val="24"/>
        </w:rPr>
      </w:pPr>
      <w:r w:rsidRPr="006E6BBA">
        <w:rPr>
          <w:sz w:val="24"/>
          <w:szCs w:val="24"/>
        </w:rPr>
        <w:t xml:space="preserve">Η Εφορεία συγκαλείται από τον Πρόεδρό της και συνεδριάζει τακτικά όταν υπάρχουν θέματα προς συζήτηση και εκτάκτως αν το ζητήσει ο Πρόεδρος αυτής ή τρία τουλάχιστον μέλη </w:t>
      </w:r>
      <w:r>
        <w:rPr>
          <w:sz w:val="24"/>
          <w:szCs w:val="24"/>
        </w:rPr>
        <w:t>της.</w:t>
      </w:r>
      <w:r w:rsidR="0069409E">
        <w:rPr>
          <w:sz w:val="24"/>
          <w:szCs w:val="24"/>
        </w:rPr>
        <w:t xml:space="preserve"> Στην περίπτωση αυτή πρέπει υποχρεωτικά να συνεδριάσει εντός τριών (3) ημερών</w:t>
      </w:r>
      <w:r w:rsidR="0069409E" w:rsidRPr="00F73C5F">
        <w:rPr>
          <w:rFonts w:ascii="Arial" w:eastAsia="Arial" w:hAnsi="Arial" w:cs="Arial"/>
          <w:sz w:val="24"/>
        </w:rPr>
        <w:t>.</w:t>
      </w:r>
    </w:p>
    <w:p w:rsidR="006E6BBA" w:rsidRPr="006E6BBA" w:rsidRDefault="0069409E" w:rsidP="000B48C7">
      <w:pPr>
        <w:pStyle w:val="a6"/>
        <w:numPr>
          <w:ilvl w:val="0"/>
          <w:numId w:val="4"/>
        </w:numPr>
        <w:spacing w:after="40" w:line="240" w:lineRule="auto"/>
        <w:ind w:right="-58"/>
        <w:jc w:val="both"/>
        <w:rPr>
          <w:rFonts w:ascii="Arial" w:eastAsia="Arial" w:hAnsi="Arial" w:cs="Arial"/>
          <w:sz w:val="24"/>
          <w:szCs w:val="24"/>
        </w:rPr>
      </w:pPr>
      <w:r w:rsidRPr="006E6BBA">
        <w:t xml:space="preserve"> </w:t>
      </w:r>
      <w:r w:rsidRPr="0069409E">
        <w:rPr>
          <w:sz w:val="24"/>
          <w:szCs w:val="24"/>
        </w:rPr>
        <w:t>Κατά τη διάρκεια των συνεδριάσεων τηρούνται πρακτικά από τον γραμματέα, τα οποία επικυρώνονται από την Εφορεία</w:t>
      </w:r>
      <w:r>
        <w:rPr>
          <w:sz w:val="24"/>
          <w:szCs w:val="24"/>
        </w:rPr>
        <w:t>.</w:t>
      </w:r>
      <w:r w:rsidRPr="0069409E">
        <w:rPr>
          <w:sz w:val="24"/>
          <w:szCs w:val="24"/>
        </w:rPr>
        <w:t xml:space="preserve"> </w:t>
      </w:r>
      <w:r>
        <w:rPr>
          <w:sz w:val="24"/>
          <w:szCs w:val="24"/>
        </w:rPr>
        <w:t xml:space="preserve"> </w:t>
      </w:r>
    </w:p>
    <w:p w:rsidR="0069409E" w:rsidRPr="0069409E" w:rsidRDefault="0069409E" w:rsidP="000B48C7">
      <w:pPr>
        <w:pStyle w:val="a6"/>
        <w:numPr>
          <w:ilvl w:val="0"/>
          <w:numId w:val="4"/>
        </w:numPr>
        <w:spacing w:after="40" w:line="240" w:lineRule="auto"/>
        <w:ind w:right="-58"/>
        <w:jc w:val="both"/>
        <w:rPr>
          <w:rFonts w:ascii="Arial" w:eastAsia="Arial" w:hAnsi="Arial" w:cs="Arial"/>
          <w:sz w:val="24"/>
          <w:szCs w:val="24"/>
        </w:rPr>
      </w:pPr>
      <w:r w:rsidRPr="0069409E">
        <w:rPr>
          <w:sz w:val="24"/>
          <w:szCs w:val="24"/>
        </w:rPr>
        <w:t>Η ημερήσια διάταξη αφού καταρτιστεί από τον προεδρεύοντα της Εφορείας κοινοποιείται στα μέλη της δύο (2) τουλάχιστον ημέρες πριν από τη συνεδρίαση. Κάθε μέλος της Εφορείας μπορεί να προτείνει θέματα για συζήτηση</w:t>
      </w:r>
    </w:p>
    <w:p w:rsidR="000B48C7" w:rsidRPr="0069409E" w:rsidRDefault="0069409E" w:rsidP="0069409E">
      <w:pPr>
        <w:pStyle w:val="a6"/>
        <w:numPr>
          <w:ilvl w:val="0"/>
          <w:numId w:val="4"/>
        </w:numPr>
        <w:spacing w:after="0" w:line="240" w:lineRule="auto"/>
        <w:ind w:right="-58"/>
        <w:jc w:val="both"/>
        <w:rPr>
          <w:rFonts w:eastAsia="Arial" w:cstheme="minorHAnsi"/>
          <w:color w:val="000000"/>
          <w:sz w:val="24"/>
        </w:rPr>
      </w:pPr>
      <w:r w:rsidRPr="0069409E">
        <w:rPr>
          <w:rFonts w:cstheme="minorHAnsi"/>
          <w:sz w:val="24"/>
          <w:szCs w:val="24"/>
        </w:rPr>
        <w:t xml:space="preserve"> </w:t>
      </w:r>
      <w:r w:rsidR="000B48C7" w:rsidRPr="0069409E">
        <w:rPr>
          <w:rFonts w:eastAsia="Arial" w:cstheme="minorHAnsi"/>
          <w:color w:val="000000"/>
          <w:sz w:val="24"/>
        </w:rPr>
        <w:t xml:space="preserve">Η Εφορεία συνεδριάζει όταν συμμετέχει το 50% συν 1 των μελών της. Οι αποφάσεις λαμβάνονται με απόλυτη πλειοψηφία των </w:t>
      </w:r>
      <w:r w:rsidR="001141F8">
        <w:rPr>
          <w:rFonts w:eastAsia="Arial" w:cstheme="minorHAnsi"/>
          <w:color w:val="000000"/>
          <w:sz w:val="24"/>
        </w:rPr>
        <w:t>συμμετεχόντων</w:t>
      </w:r>
      <w:r w:rsidR="000B48C7" w:rsidRPr="0069409E">
        <w:rPr>
          <w:rFonts w:eastAsia="Arial" w:cstheme="minorHAnsi"/>
          <w:color w:val="000000"/>
          <w:sz w:val="24"/>
        </w:rPr>
        <w:t xml:space="preserve"> μελών.</w:t>
      </w:r>
    </w:p>
    <w:p w:rsidR="000B48C7" w:rsidRPr="0069409E" w:rsidRDefault="000B48C7" w:rsidP="000B48C7">
      <w:pPr>
        <w:pStyle w:val="a6"/>
        <w:numPr>
          <w:ilvl w:val="0"/>
          <w:numId w:val="4"/>
        </w:numPr>
        <w:spacing w:after="40" w:line="240" w:lineRule="auto"/>
        <w:ind w:right="-58"/>
        <w:jc w:val="both"/>
        <w:rPr>
          <w:rFonts w:eastAsia="Arial" w:cstheme="minorHAnsi"/>
          <w:sz w:val="24"/>
        </w:rPr>
      </w:pPr>
      <w:r w:rsidRPr="0069409E">
        <w:rPr>
          <w:rFonts w:eastAsia="Arial" w:cstheme="minorHAnsi"/>
          <w:sz w:val="24"/>
        </w:rPr>
        <w:t>Κάθε μέλος της Εφορείας έχει μία προσωπική ψήφο και δε μπορεί να χρησιμοποιήσει ψήφο άλλου μέλους, έστω και αν έχει εξουσιοδοτηθεί.</w:t>
      </w:r>
    </w:p>
    <w:p w:rsidR="000B48C7" w:rsidRPr="000B48C7" w:rsidRDefault="000B48C7" w:rsidP="000B48C7">
      <w:pPr>
        <w:spacing w:after="40" w:line="240" w:lineRule="auto"/>
        <w:ind w:right="-58"/>
        <w:jc w:val="both"/>
        <w:rPr>
          <w:rFonts w:ascii="Arial" w:eastAsia="Arial" w:hAnsi="Arial" w:cs="Arial"/>
          <w:sz w:val="24"/>
          <w:lang w:val="el-GR"/>
        </w:rPr>
      </w:pPr>
    </w:p>
    <w:p w:rsidR="000B48C7" w:rsidRDefault="0069409E" w:rsidP="00DE75C1">
      <w:pPr>
        <w:tabs>
          <w:tab w:val="left" w:pos="0"/>
          <w:tab w:val="left" w:pos="5309"/>
        </w:tabs>
        <w:jc w:val="both"/>
        <w:rPr>
          <w:lang w:val="el-GR"/>
        </w:rPr>
      </w:pPr>
      <w:r>
        <w:rPr>
          <w:lang w:val="el-GR"/>
        </w:rPr>
        <w:t xml:space="preserve"> </w:t>
      </w:r>
    </w:p>
    <w:p w:rsidR="00116657" w:rsidRDefault="00116657" w:rsidP="00DE75C1">
      <w:pPr>
        <w:tabs>
          <w:tab w:val="left" w:pos="0"/>
          <w:tab w:val="left" w:pos="5309"/>
        </w:tabs>
        <w:jc w:val="both"/>
        <w:rPr>
          <w:lang w:val="el-GR"/>
        </w:rPr>
      </w:pPr>
    </w:p>
    <w:p w:rsidR="00366934" w:rsidRDefault="00366934" w:rsidP="00DE75C1">
      <w:pPr>
        <w:tabs>
          <w:tab w:val="left" w:pos="0"/>
          <w:tab w:val="left" w:pos="5309"/>
        </w:tabs>
        <w:jc w:val="both"/>
        <w:rPr>
          <w:lang w:val="el-GR"/>
        </w:rPr>
      </w:pPr>
    </w:p>
    <w:p w:rsidR="005A0666" w:rsidRPr="005A0666" w:rsidRDefault="005A0666" w:rsidP="005A0666">
      <w:pPr>
        <w:tabs>
          <w:tab w:val="left" w:pos="0"/>
          <w:tab w:val="left" w:pos="5309"/>
        </w:tabs>
        <w:spacing w:after="0"/>
        <w:jc w:val="center"/>
        <w:rPr>
          <w:b/>
          <w:sz w:val="28"/>
          <w:szCs w:val="28"/>
          <w:u w:val="single"/>
          <w:lang w:val="el-GR"/>
        </w:rPr>
      </w:pPr>
      <w:r w:rsidRPr="005A0666">
        <w:rPr>
          <w:b/>
          <w:sz w:val="28"/>
          <w:szCs w:val="28"/>
          <w:u w:val="single"/>
          <w:lang w:val="el-GR"/>
        </w:rPr>
        <w:lastRenderedPageBreak/>
        <w:t>ΑΡΘΡΟ 4</w:t>
      </w:r>
      <w:r w:rsidRPr="005A0666">
        <w:rPr>
          <w:b/>
          <w:sz w:val="28"/>
          <w:szCs w:val="28"/>
          <w:u w:val="single"/>
          <w:vertAlign w:val="superscript"/>
          <w:lang w:val="el-GR"/>
        </w:rPr>
        <w:t>Ο</w:t>
      </w:r>
    </w:p>
    <w:p w:rsidR="0069409E" w:rsidRDefault="000B48C7" w:rsidP="0069409E">
      <w:pPr>
        <w:tabs>
          <w:tab w:val="left" w:pos="0"/>
          <w:tab w:val="left" w:pos="5309"/>
        </w:tabs>
        <w:spacing w:after="0"/>
        <w:jc w:val="center"/>
        <w:rPr>
          <w:b/>
          <w:sz w:val="28"/>
          <w:szCs w:val="28"/>
          <w:lang w:val="el-GR"/>
        </w:rPr>
      </w:pPr>
      <w:r w:rsidRPr="0069409E">
        <w:rPr>
          <w:b/>
          <w:sz w:val="28"/>
          <w:szCs w:val="28"/>
          <w:lang w:val="el-GR"/>
        </w:rPr>
        <w:t>ΑΡΜΟΔΙΟΤΗΤΕΣ ΕΦΟΡΕΙΑΣ</w:t>
      </w:r>
    </w:p>
    <w:p w:rsidR="00395244" w:rsidRDefault="00395244" w:rsidP="0069409E">
      <w:pPr>
        <w:tabs>
          <w:tab w:val="left" w:pos="0"/>
          <w:tab w:val="left" w:pos="5309"/>
        </w:tabs>
        <w:spacing w:after="0"/>
        <w:jc w:val="center"/>
        <w:rPr>
          <w:b/>
          <w:sz w:val="28"/>
          <w:szCs w:val="28"/>
          <w:lang w:val="el-GR"/>
        </w:rPr>
      </w:pPr>
    </w:p>
    <w:p w:rsidR="00395244" w:rsidRPr="00395244" w:rsidRDefault="00395244" w:rsidP="00CE3321">
      <w:pPr>
        <w:tabs>
          <w:tab w:val="left" w:pos="0"/>
          <w:tab w:val="left" w:pos="5309"/>
        </w:tabs>
        <w:spacing w:after="0"/>
        <w:jc w:val="both"/>
        <w:rPr>
          <w:sz w:val="24"/>
          <w:szCs w:val="24"/>
          <w:lang w:val="el-GR"/>
        </w:rPr>
      </w:pPr>
      <w:r w:rsidRPr="00395244">
        <w:rPr>
          <w:sz w:val="24"/>
          <w:szCs w:val="24"/>
          <w:lang w:val="el-GR"/>
        </w:rPr>
        <w:t>Η Εφορεία έχει αποφασιστικές και εισηγητικές αρμοδιότητες. Συγκεκριμένα:</w:t>
      </w:r>
    </w:p>
    <w:p w:rsidR="000F64A0" w:rsidRPr="000F64A0" w:rsidRDefault="00CE3321" w:rsidP="000F64A0">
      <w:pPr>
        <w:pStyle w:val="a6"/>
        <w:numPr>
          <w:ilvl w:val="0"/>
          <w:numId w:val="5"/>
        </w:numPr>
        <w:tabs>
          <w:tab w:val="left" w:pos="0"/>
        </w:tabs>
        <w:spacing w:after="0" w:line="240" w:lineRule="auto"/>
        <w:ind w:right="-58"/>
        <w:jc w:val="both"/>
        <w:rPr>
          <w:rFonts w:ascii="Arial" w:eastAsia="Arial" w:hAnsi="Arial" w:cs="Arial"/>
          <w:color w:val="000000"/>
          <w:sz w:val="24"/>
          <w:szCs w:val="24"/>
        </w:rPr>
      </w:pPr>
      <w:r w:rsidRPr="00CE3321">
        <w:rPr>
          <w:sz w:val="24"/>
          <w:szCs w:val="24"/>
        </w:rPr>
        <w:t>Αποφασίζει για τις εισδοχές - επιλογές φοιτητών που πρόκειται να εισαχθούν στις Φοιτητικές Εστίες και καταρτίζει τον πίνακα των δικαιουμένων διαμονής στις Εστίες με βάση τα κριτήρια του παρόντος κανονισμού.</w:t>
      </w:r>
    </w:p>
    <w:p w:rsidR="00395244" w:rsidRPr="000F64A0" w:rsidRDefault="00CE3321" w:rsidP="000F64A0">
      <w:pPr>
        <w:pStyle w:val="a6"/>
        <w:numPr>
          <w:ilvl w:val="0"/>
          <w:numId w:val="5"/>
        </w:numPr>
        <w:tabs>
          <w:tab w:val="left" w:pos="0"/>
        </w:tabs>
        <w:spacing w:after="0" w:line="240" w:lineRule="auto"/>
        <w:ind w:right="-58"/>
        <w:jc w:val="both"/>
        <w:rPr>
          <w:rFonts w:ascii="Arial" w:eastAsia="Arial" w:hAnsi="Arial" w:cs="Arial"/>
          <w:color w:val="000000"/>
          <w:sz w:val="24"/>
          <w:szCs w:val="24"/>
        </w:rPr>
      </w:pPr>
      <w:r w:rsidRPr="000F64A0">
        <w:rPr>
          <w:sz w:val="24"/>
          <w:szCs w:val="24"/>
        </w:rPr>
        <w:t>Αποφασίζει για την απομάκρυνση φοιτητών, όταν παραβιάζουν τον παρόντα κ</w:t>
      </w:r>
      <w:r w:rsidR="000F64A0" w:rsidRPr="000F64A0">
        <w:rPr>
          <w:sz w:val="24"/>
          <w:szCs w:val="24"/>
        </w:rPr>
        <w:t>ανονισμό ή την επιβολή κυρώσεων.</w:t>
      </w:r>
      <w:r w:rsidR="00395244" w:rsidRPr="000F64A0">
        <w:rPr>
          <w:rFonts w:ascii="Arial" w:eastAsia="Arial" w:hAnsi="Arial" w:cs="Arial"/>
          <w:color w:val="000000"/>
          <w:sz w:val="24"/>
          <w:szCs w:val="24"/>
          <w:highlight w:val="yellow"/>
        </w:rPr>
        <w:t xml:space="preserve"> </w:t>
      </w:r>
      <w:r w:rsidRPr="000F64A0">
        <w:rPr>
          <w:rFonts w:ascii="Arial" w:eastAsia="Arial" w:hAnsi="Arial" w:cs="Arial"/>
          <w:color w:val="000000"/>
          <w:sz w:val="24"/>
        </w:rPr>
        <w:t xml:space="preserve"> </w:t>
      </w:r>
    </w:p>
    <w:p w:rsidR="00CE3321" w:rsidRPr="00CE3321" w:rsidRDefault="00395244" w:rsidP="00CE3321">
      <w:pPr>
        <w:pStyle w:val="a6"/>
        <w:numPr>
          <w:ilvl w:val="0"/>
          <w:numId w:val="5"/>
        </w:numPr>
        <w:spacing w:after="0" w:line="240" w:lineRule="auto"/>
        <w:ind w:right="-58"/>
        <w:jc w:val="both"/>
        <w:rPr>
          <w:rFonts w:eastAsia="Arial" w:cstheme="minorHAnsi"/>
          <w:color w:val="000000"/>
          <w:sz w:val="24"/>
          <w:szCs w:val="24"/>
        </w:rPr>
      </w:pPr>
      <w:r w:rsidRPr="00CE3321">
        <w:rPr>
          <w:rFonts w:eastAsia="Arial" w:cstheme="minorHAnsi"/>
          <w:color w:val="000000"/>
          <w:sz w:val="24"/>
          <w:szCs w:val="24"/>
        </w:rPr>
        <w:t>Χαράζει το πλαίσιο και τους κανόνες συλλογικής διαβίωσης.</w:t>
      </w:r>
    </w:p>
    <w:p w:rsidR="00CE3321" w:rsidRDefault="00CE3321" w:rsidP="00CE3321">
      <w:pPr>
        <w:pStyle w:val="a6"/>
        <w:numPr>
          <w:ilvl w:val="0"/>
          <w:numId w:val="5"/>
        </w:numPr>
        <w:spacing w:after="0" w:line="240" w:lineRule="auto"/>
        <w:ind w:right="-58"/>
        <w:jc w:val="both"/>
        <w:rPr>
          <w:rFonts w:eastAsia="Arial" w:cstheme="minorHAnsi"/>
          <w:color w:val="000000"/>
          <w:sz w:val="24"/>
          <w:szCs w:val="24"/>
        </w:rPr>
      </w:pPr>
      <w:r w:rsidRPr="00CE3321">
        <w:rPr>
          <w:rFonts w:cstheme="minorHAnsi"/>
          <w:sz w:val="24"/>
          <w:szCs w:val="24"/>
        </w:rPr>
        <w:t>Εισηγείται στη Διοικο</w:t>
      </w:r>
      <w:r w:rsidR="00E25D8E">
        <w:rPr>
          <w:rFonts w:cstheme="minorHAnsi"/>
          <w:sz w:val="24"/>
          <w:szCs w:val="24"/>
        </w:rPr>
        <w:t xml:space="preserve">ύσα Επιτροπή του Πανεπιστημίου </w:t>
      </w:r>
      <w:r w:rsidRPr="00CE3321">
        <w:rPr>
          <w:rFonts w:cstheme="minorHAnsi"/>
          <w:sz w:val="24"/>
          <w:szCs w:val="24"/>
        </w:rPr>
        <w:t xml:space="preserve">και στις αρμόδιες υπηρεσίες για θέματα που αφορούν την εύρυθμη λειτουργία των Εστιών. </w:t>
      </w:r>
      <w:r w:rsidR="00395244" w:rsidRPr="00CE3321">
        <w:rPr>
          <w:rFonts w:eastAsia="Arial" w:cstheme="minorHAnsi"/>
          <w:color w:val="000000"/>
          <w:sz w:val="24"/>
          <w:szCs w:val="24"/>
        </w:rPr>
        <w:t xml:space="preserve"> </w:t>
      </w:r>
    </w:p>
    <w:p w:rsidR="00CE3321" w:rsidRPr="00CE3321" w:rsidRDefault="00CE3321" w:rsidP="00CE3321">
      <w:pPr>
        <w:pStyle w:val="a6"/>
        <w:numPr>
          <w:ilvl w:val="0"/>
          <w:numId w:val="5"/>
        </w:numPr>
        <w:spacing w:after="0" w:line="240" w:lineRule="auto"/>
        <w:ind w:right="-58"/>
        <w:jc w:val="both"/>
        <w:rPr>
          <w:rFonts w:eastAsia="Arial" w:cstheme="minorHAnsi"/>
          <w:color w:val="000000"/>
          <w:sz w:val="24"/>
          <w:szCs w:val="24"/>
        </w:rPr>
      </w:pPr>
      <w:r w:rsidRPr="00CE3321">
        <w:rPr>
          <w:sz w:val="24"/>
          <w:szCs w:val="24"/>
        </w:rPr>
        <w:t>Φροντίζει, σε συνεργασία με τους Συλλόγους ή τους εκπροσώπους των διαμενόντων στις Εστίες για τη</w:t>
      </w:r>
      <w:r w:rsidR="00E25D8E">
        <w:rPr>
          <w:sz w:val="24"/>
          <w:szCs w:val="24"/>
        </w:rPr>
        <w:t xml:space="preserve">ν αντιμετώπιση των προβλημάτων και </w:t>
      </w:r>
      <w:r w:rsidRPr="00CE3321">
        <w:rPr>
          <w:sz w:val="24"/>
          <w:szCs w:val="24"/>
        </w:rPr>
        <w:t>την εύρυθμη λειτουργία των εστιών</w:t>
      </w:r>
      <w:r w:rsidR="00E25D8E">
        <w:rPr>
          <w:sz w:val="24"/>
          <w:szCs w:val="24"/>
        </w:rPr>
        <w:t xml:space="preserve">         (π.χ.</w:t>
      </w:r>
      <w:r w:rsidRPr="00CE3321">
        <w:rPr>
          <w:sz w:val="24"/>
          <w:szCs w:val="24"/>
        </w:rPr>
        <w:t xml:space="preserve"> προβλήματα συμπεριφοράς των ενοίκων, συντήρηση των κτιριακών εγκαταστάσεων, αποκατάσταση ζημιών κλπ</w:t>
      </w:r>
      <w:r w:rsidR="00E25D8E">
        <w:rPr>
          <w:sz w:val="24"/>
          <w:szCs w:val="24"/>
        </w:rPr>
        <w:t>)</w:t>
      </w:r>
      <w:r w:rsidRPr="00CE3321">
        <w:rPr>
          <w:sz w:val="24"/>
          <w:szCs w:val="24"/>
        </w:rPr>
        <w:t>.</w:t>
      </w:r>
    </w:p>
    <w:p w:rsidR="00CE3321" w:rsidRPr="00CE3321" w:rsidRDefault="00CE3321" w:rsidP="00CE3321">
      <w:pPr>
        <w:pStyle w:val="a6"/>
        <w:numPr>
          <w:ilvl w:val="0"/>
          <w:numId w:val="5"/>
        </w:numPr>
        <w:spacing w:after="0" w:line="240" w:lineRule="auto"/>
        <w:ind w:right="-58"/>
        <w:jc w:val="both"/>
        <w:rPr>
          <w:rFonts w:eastAsia="Arial" w:cstheme="minorHAnsi"/>
          <w:color w:val="000000"/>
          <w:sz w:val="24"/>
          <w:szCs w:val="24"/>
        </w:rPr>
      </w:pPr>
      <w:r w:rsidRPr="00CE3321">
        <w:rPr>
          <w:sz w:val="24"/>
          <w:szCs w:val="24"/>
        </w:rPr>
        <w:t>Ορίζει σε συνεργασία με το Σύλλογο Φοιτητών ή τους εκπροσώπο</w:t>
      </w:r>
      <w:r w:rsidR="000C5C49">
        <w:rPr>
          <w:sz w:val="24"/>
          <w:szCs w:val="24"/>
        </w:rPr>
        <w:t>υς των διαμενόντων φοιτητών, το πλαίσιο</w:t>
      </w:r>
      <w:r w:rsidRPr="00CE3321">
        <w:rPr>
          <w:sz w:val="24"/>
          <w:szCs w:val="24"/>
        </w:rPr>
        <w:t xml:space="preserve"> και τους κανόνες συλλογικής διαβίωσης στις Εστίες.</w:t>
      </w:r>
    </w:p>
    <w:p w:rsidR="00CE3321" w:rsidRPr="00CE3321" w:rsidRDefault="00CE3321" w:rsidP="00CE3321">
      <w:pPr>
        <w:pStyle w:val="a6"/>
        <w:numPr>
          <w:ilvl w:val="0"/>
          <w:numId w:val="5"/>
        </w:numPr>
        <w:spacing w:after="0" w:line="240" w:lineRule="auto"/>
        <w:ind w:right="-58"/>
        <w:jc w:val="both"/>
        <w:rPr>
          <w:rFonts w:eastAsia="Arial" w:cstheme="minorHAnsi"/>
          <w:color w:val="000000"/>
          <w:sz w:val="24"/>
          <w:szCs w:val="24"/>
        </w:rPr>
      </w:pPr>
      <w:r w:rsidRPr="00CE3321">
        <w:rPr>
          <w:sz w:val="24"/>
          <w:szCs w:val="24"/>
        </w:rPr>
        <w:t>Παρακολουθεί και ενημερώνεται για την όλη λειτουργία των Εστιών (διοίκηση – συν</w:t>
      </w:r>
      <w:r>
        <w:rPr>
          <w:sz w:val="24"/>
          <w:szCs w:val="24"/>
        </w:rPr>
        <w:t xml:space="preserve">τήρηση κλπ.) και εισηγείται στη Διοικούσα Επιτροπή </w:t>
      </w:r>
      <w:r w:rsidRPr="00CE3321">
        <w:rPr>
          <w:sz w:val="24"/>
          <w:szCs w:val="24"/>
        </w:rPr>
        <w:t>τη λήψη μέτρων για την ικανοποιητική λειτουργία τους.</w:t>
      </w:r>
    </w:p>
    <w:p w:rsidR="005A0666" w:rsidRPr="006644EA" w:rsidRDefault="00CE3321" w:rsidP="005A0666">
      <w:pPr>
        <w:spacing w:after="40" w:line="240" w:lineRule="auto"/>
        <w:ind w:right="-58"/>
        <w:rPr>
          <w:rFonts w:ascii="Arial" w:eastAsia="Arial" w:hAnsi="Arial" w:cs="Arial"/>
          <w:color w:val="000000"/>
          <w:sz w:val="24"/>
          <w:lang w:val="el-GR"/>
        </w:rPr>
      </w:pPr>
      <w:r>
        <w:rPr>
          <w:rFonts w:ascii="Arial" w:eastAsia="Arial" w:hAnsi="Arial" w:cs="Arial"/>
          <w:color w:val="000000"/>
          <w:sz w:val="24"/>
          <w:lang w:val="el-GR"/>
        </w:rPr>
        <w:t xml:space="preserve"> </w:t>
      </w:r>
    </w:p>
    <w:p w:rsidR="005A0666" w:rsidRPr="005A0666" w:rsidRDefault="005A0666" w:rsidP="005A0666">
      <w:pPr>
        <w:spacing w:after="40" w:line="240" w:lineRule="auto"/>
        <w:ind w:right="-58"/>
        <w:jc w:val="center"/>
        <w:rPr>
          <w:rFonts w:eastAsia="Arial" w:cstheme="minorHAnsi"/>
          <w:b/>
          <w:sz w:val="28"/>
          <w:u w:val="single"/>
          <w:vertAlign w:val="superscript"/>
          <w:lang w:val="el-GR"/>
        </w:rPr>
      </w:pPr>
      <w:r>
        <w:rPr>
          <w:rFonts w:eastAsia="Arial" w:cstheme="minorHAnsi"/>
          <w:b/>
          <w:sz w:val="28"/>
          <w:u w:val="single"/>
          <w:lang w:val="el-GR"/>
        </w:rPr>
        <w:t>ΑΡΘΡΟ</w:t>
      </w:r>
      <w:r w:rsidRPr="005A0666">
        <w:rPr>
          <w:rFonts w:eastAsia="Arial" w:cstheme="minorHAnsi"/>
          <w:b/>
          <w:sz w:val="28"/>
          <w:u w:val="single"/>
          <w:lang w:val="el-GR"/>
        </w:rPr>
        <w:t xml:space="preserve"> 5</w:t>
      </w:r>
      <w:r w:rsidRPr="005A0666">
        <w:rPr>
          <w:rFonts w:eastAsia="Arial" w:cstheme="minorHAnsi"/>
          <w:b/>
          <w:sz w:val="28"/>
          <w:u w:val="single"/>
          <w:vertAlign w:val="superscript"/>
          <w:lang w:val="el-GR"/>
        </w:rPr>
        <w:t>ο</w:t>
      </w:r>
    </w:p>
    <w:p w:rsidR="005A0666" w:rsidRPr="005A0666" w:rsidRDefault="005A0666" w:rsidP="005A0666">
      <w:pPr>
        <w:spacing w:after="40" w:line="240" w:lineRule="auto"/>
        <w:ind w:right="-58"/>
        <w:jc w:val="center"/>
        <w:rPr>
          <w:rFonts w:eastAsia="Arial" w:cstheme="minorHAnsi"/>
          <w:b/>
          <w:sz w:val="28"/>
          <w:lang w:val="el-GR"/>
        </w:rPr>
      </w:pPr>
      <w:r w:rsidRPr="005A0666">
        <w:rPr>
          <w:rFonts w:eastAsia="Arial" w:cstheme="minorHAnsi"/>
          <w:b/>
          <w:sz w:val="28"/>
          <w:lang w:val="el-GR"/>
        </w:rPr>
        <w:t>ΠΡΟΥΠΟΘΕΣΕΙΣ ΓΙΑ ΤΗΝ ΕΠΙΛΟΓΗ ΣΤΕΓΑΖΟΜΕΝΩΝ</w:t>
      </w:r>
    </w:p>
    <w:p w:rsidR="005A0666" w:rsidRPr="00416E0A" w:rsidRDefault="005A0666" w:rsidP="005A0666">
      <w:pPr>
        <w:spacing w:after="40" w:line="240" w:lineRule="auto"/>
        <w:ind w:right="-58"/>
        <w:jc w:val="center"/>
        <w:rPr>
          <w:rFonts w:eastAsia="Arial" w:cstheme="minorHAnsi"/>
          <w:b/>
          <w:sz w:val="28"/>
          <w:lang w:val="el-GR"/>
        </w:rPr>
      </w:pPr>
    </w:p>
    <w:p w:rsidR="005A0666" w:rsidRPr="00416E0A" w:rsidRDefault="005A0666" w:rsidP="005A0666">
      <w:pPr>
        <w:spacing w:after="0" w:line="240" w:lineRule="auto"/>
        <w:ind w:right="-58"/>
        <w:jc w:val="both"/>
        <w:rPr>
          <w:rFonts w:eastAsia="Arial" w:cstheme="minorHAnsi"/>
          <w:color w:val="000000"/>
          <w:sz w:val="24"/>
          <w:lang w:val="el-GR"/>
        </w:rPr>
      </w:pPr>
      <w:r w:rsidRPr="00416E0A">
        <w:rPr>
          <w:rFonts w:eastAsia="Arial" w:cstheme="minorHAnsi"/>
          <w:color w:val="000000"/>
          <w:sz w:val="24"/>
          <w:lang w:val="el-GR"/>
        </w:rPr>
        <w:t>Ο ενδιαφερόμενος φοιτητής για να συμπεριληφθεί στη διαδικασία επιλογής για τη χορήγηση δωματίου στις Εστίες</w:t>
      </w:r>
      <w:r w:rsidR="00416E0A">
        <w:rPr>
          <w:rFonts w:eastAsia="Arial" w:cstheme="minorHAnsi"/>
          <w:color w:val="000000"/>
          <w:sz w:val="24"/>
          <w:lang w:val="el-GR"/>
        </w:rPr>
        <w:t xml:space="preserve"> του</w:t>
      </w:r>
      <w:r w:rsidRPr="00416E0A">
        <w:rPr>
          <w:rFonts w:eastAsia="Arial" w:cstheme="minorHAnsi"/>
          <w:color w:val="000000"/>
          <w:sz w:val="24"/>
          <w:lang w:val="el-GR"/>
        </w:rPr>
        <w:t xml:space="preserve"> </w:t>
      </w:r>
      <w:r w:rsidR="00416E0A" w:rsidRPr="00416E0A">
        <w:rPr>
          <w:rFonts w:eastAsia="Arial" w:cstheme="minorHAnsi"/>
          <w:color w:val="000000"/>
          <w:sz w:val="24"/>
          <w:lang w:val="el-GR"/>
        </w:rPr>
        <w:t xml:space="preserve">Διεθνούς Πανεπιστημίου </w:t>
      </w:r>
      <w:r w:rsidR="00416E0A">
        <w:rPr>
          <w:rFonts w:eastAsia="Arial" w:cstheme="minorHAnsi"/>
          <w:color w:val="000000"/>
          <w:sz w:val="24"/>
          <w:lang w:val="el-GR"/>
        </w:rPr>
        <w:t xml:space="preserve">της </w:t>
      </w:r>
      <w:r w:rsidR="00416E0A" w:rsidRPr="00416E0A">
        <w:rPr>
          <w:rFonts w:eastAsia="Arial" w:cstheme="minorHAnsi"/>
          <w:color w:val="000000"/>
          <w:sz w:val="24"/>
          <w:lang w:val="el-GR"/>
        </w:rPr>
        <w:t>Ελλάδος</w:t>
      </w:r>
      <w:r w:rsidRPr="00416E0A">
        <w:rPr>
          <w:rFonts w:eastAsia="Arial" w:cstheme="minorHAnsi"/>
          <w:color w:val="000000"/>
          <w:sz w:val="24"/>
          <w:lang w:val="el-GR"/>
        </w:rPr>
        <w:t xml:space="preserve"> θα πρέπει απαραίτητα να ικανοποιεί τις εξής προϋποθέσεις:</w:t>
      </w:r>
    </w:p>
    <w:p w:rsidR="005A0666" w:rsidRPr="00416E0A" w:rsidRDefault="005A0666" w:rsidP="005A0666">
      <w:pPr>
        <w:pStyle w:val="a6"/>
        <w:numPr>
          <w:ilvl w:val="0"/>
          <w:numId w:val="6"/>
        </w:numPr>
        <w:spacing w:after="0" w:line="240" w:lineRule="auto"/>
        <w:ind w:left="360" w:right="-58"/>
        <w:jc w:val="both"/>
        <w:rPr>
          <w:rFonts w:eastAsia="Arial" w:cstheme="minorHAnsi"/>
          <w:color w:val="000000"/>
          <w:sz w:val="24"/>
        </w:rPr>
      </w:pPr>
      <w:r w:rsidRPr="00416E0A">
        <w:rPr>
          <w:rFonts w:eastAsia="Arial" w:cstheme="minorHAnsi"/>
          <w:color w:val="000000"/>
          <w:sz w:val="24"/>
        </w:rPr>
        <w:t xml:space="preserve">Να έχει υποβάλλει την αίτησή του μαζί με όλα τα σχετικά δικαιολογητικά μέσα στις προθεσμίες που </w:t>
      </w:r>
      <w:r w:rsidR="00416E0A">
        <w:rPr>
          <w:rFonts w:eastAsia="Arial" w:cstheme="minorHAnsi"/>
          <w:color w:val="000000"/>
          <w:sz w:val="24"/>
        </w:rPr>
        <w:t>έχουν ορισθεί</w:t>
      </w:r>
      <w:r w:rsidRPr="00416E0A">
        <w:rPr>
          <w:rFonts w:eastAsia="Arial" w:cstheme="minorHAnsi"/>
          <w:color w:val="000000"/>
          <w:sz w:val="24"/>
        </w:rPr>
        <w:t>.</w:t>
      </w:r>
    </w:p>
    <w:p w:rsidR="005A0666" w:rsidRPr="00416E0A" w:rsidRDefault="00416E0A" w:rsidP="005A0666">
      <w:pPr>
        <w:pStyle w:val="a6"/>
        <w:numPr>
          <w:ilvl w:val="0"/>
          <w:numId w:val="6"/>
        </w:numPr>
        <w:spacing w:after="0" w:line="240" w:lineRule="auto"/>
        <w:ind w:left="360" w:right="-58"/>
        <w:jc w:val="both"/>
        <w:rPr>
          <w:rFonts w:eastAsia="Arial" w:cstheme="minorHAnsi"/>
          <w:color w:val="000000"/>
          <w:sz w:val="24"/>
        </w:rPr>
      </w:pPr>
      <w:r>
        <w:rPr>
          <w:rFonts w:eastAsia="Arial" w:cstheme="minorHAnsi"/>
          <w:color w:val="000000"/>
          <w:sz w:val="24"/>
        </w:rPr>
        <w:t>Να έχει την ιδιότητα του</w:t>
      </w:r>
      <w:r w:rsidR="005A0666" w:rsidRPr="00416E0A">
        <w:rPr>
          <w:rFonts w:eastAsia="Arial" w:cstheme="minorHAnsi"/>
          <w:color w:val="000000"/>
          <w:sz w:val="24"/>
        </w:rPr>
        <w:t xml:space="preserve"> </w:t>
      </w:r>
      <w:r w:rsidR="0037411F">
        <w:rPr>
          <w:rFonts w:eastAsia="Arial" w:cstheme="minorHAnsi"/>
          <w:color w:val="000000"/>
          <w:sz w:val="24"/>
        </w:rPr>
        <w:t xml:space="preserve">ενεργού </w:t>
      </w:r>
      <w:r w:rsidR="005A0666" w:rsidRPr="000C5C49">
        <w:rPr>
          <w:rFonts w:eastAsia="Arial" w:cstheme="minorHAnsi"/>
          <w:color w:val="000000"/>
          <w:sz w:val="24"/>
        </w:rPr>
        <w:t>φοιτητή</w:t>
      </w:r>
      <w:r>
        <w:rPr>
          <w:rFonts w:eastAsia="Arial" w:cstheme="minorHAnsi"/>
          <w:color w:val="000000"/>
          <w:sz w:val="24"/>
        </w:rPr>
        <w:t xml:space="preserve">  του</w:t>
      </w:r>
      <w:r w:rsidRPr="00416E0A">
        <w:rPr>
          <w:rFonts w:eastAsia="Arial" w:cstheme="minorHAnsi"/>
          <w:color w:val="000000"/>
          <w:sz w:val="24"/>
        </w:rPr>
        <w:t xml:space="preserve"> Διεθνούς Πανεπιστημίου </w:t>
      </w:r>
      <w:r>
        <w:rPr>
          <w:rFonts w:eastAsia="Arial" w:cstheme="minorHAnsi"/>
          <w:color w:val="000000"/>
          <w:sz w:val="24"/>
        </w:rPr>
        <w:t xml:space="preserve">της </w:t>
      </w:r>
      <w:r w:rsidRPr="00416E0A">
        <w:rPr>
          <w:rFonts w:eastAsia="Arial" w:cstheme="minorHAnsi"/>
          <w:color w:val="000000"/>
          <w:sz w:val="24"/>
        </w:rPr>
        <w:t>Ελλάδος</w:t>
      </w:r>
      <w:r w:rsidR="005A0666" w:rsidRPr="00416E0A">
        <w:rPr>
          <w:rFonts w:eastAsia="Arial" w:cstheme="minorHAnsi"/>
          <w:color w:val="000000"/>
          <w:sz w:val="24"/>
        </w:rPr>
        <w:t>.</w:t>
      </w:r>
    </w:p>
    <w:p w:rsidR="00416E0A" w:rsidRPr="00416E0A" w:rsidRDefault="005A0666" w:rsidP="00416E0A">
      <w:pPr>
        <w:pStyle w:val="a6"/>
        <w:numPr>
          <w:ilvl w:val="0"/>
          <w:numId w:val="6"/>
        </w:numPr>
        <w:spacing w:after="0" w:line="240" w:lineRule="auto"/>
        <w:ind w:left="360" w:right="-58"/>
        <w:jc w:val="both"/>
        <w:rPr>
          <w:rFonts w:eastAsia="Arial" w:cstheme="minorHAnsi"/>
          <w:color w:val="000000"/>
          <w:sz w:val="24"/>
        </w:rPr>
      </w:pPr>
      <w:r w:rsidRPr="00416E0A">
        <w:rPr>
          <w:rFonts w:eastAsia="Arial" w:cstheme="minorHAnsi"/>
          <w:color w:val="000000"/>
          <w:sz w:val="24"/>
        </w:rPr>
        <w:t xml:space="preserve">Να μην είναι </w:t>
      </w:r>
      <w:r w:rsidR="00F92FF7">
        <w:rPr>
          <w:rFonts w:eastAsia="Arial" w:cstheme="minorHAnsi"/>
          <w:color w:val="000000"/>
          <w:sz w:val="24"/>
        </w:rPr>
        <w:t>κάτοχος άλλου πτυχίου ή μεταπτυχιακού τίτλου αντίστοιχα.</w:t>
      </w:r>
    </w:p>
    <w:p w:rsidR="005A0666" w:rsidRPr="00416E0A" w:rsidRDefault="005A0666" w:rsidP="005A0666">
      <w:pPr>
        <w:pStyle w:val="a6"/>
        <w:numPr>
          <w:ilvl w:val="0"/>
          <w:numId w:val="6"/>
        </w:numPr>
        <w:spacing w:after="0" w:line="240" w:lineRule="auto"/>
        <w:ind w:left="360" w:right="-58"/>
        <w:jc w:val="both"/>
        <w:rPr>
          <w:rFonts w:eastAsia="Arial" w:cstheme="minorHAnsi"/>
          <w:color w:val="000000"/>
          <w:sz w:val="24"/>
        </w:rPr>
      </w:pPr>
      <w:r w:rsidRPr="00416E0A">
        <w:rPr>
          <w:rFonts w:eastAsia="Arial" w:cstheme="minorHAnsi"/>
          <w:color w:val="000000"/>
          <w:sz w:val="24"/>
        </w:rPr>
        <w:t xml:space="preserve">Η οικογένειά του να μην έχει τόπο μόνιμης διαμονής αλλά και ιδιόκτητη κατοικία </w:t>
      </w:r>
      <w:r w:rsidR="00416E0A">
        <w:rPr>
          <w:rFonts w:eastAsia="Arial" w:cstheme="minorHAnsi"/>
          <w:color w:val="000000"/>
          <w:sz w:val="24"/>
        </w:rPr>
        <w:t>στους Νομούς</w:t>
      </w:r>
      <w:r w:rsidR="002E0683">
        <w:rPr>
          <w:rFonts w:eastAsia="Arial" w:cstheme="minorHAnsi"/>
          <w:color w:val="000000"/>
          <w:sz w:val="24"/>
        </w:rPr>
        <w:t xml:space="preserve"> </w:t>
      </w:r>
      <w:r w:rsidRPr="00416E0A">
        <w:rPr>
          <w:rFonts w:eastAsia="Arial" w:cstheme="minorHAnsi"/>
          <w:color w:val="000000"/>
          <w:sz w:val="24"/>
        </w:rPr>
        <w:t>Θεσσαλονίκης</w:t>
      </w:r>
      <w:r w:rsidR="00FF795E">
        <w:rPr>
          <w:rFonts w:eastAsia="Arial" w:cstheme="minorHAnsi"/>
          <w:color w:val="000000"/>
          <w:sz w:val="24"/>
        </w:rPr>
        <w:t>, για αιτήσεις που κατατίθενται στην Αλεξάνδρεια Πανεπιστημιούπολη</w:t>
      </w:r>
      <w:r w:rsidR="00416E0A">
        <w:rPr>
          <w:rFonts w:eastAsia="Arial" w:cstheme="minorHAnsi"/>
          <w:color w:val="000000"/>
          <w:sz w:val="24"/>
        </w:rPr>
        <w:t xml:space="preserve"> και Καβάλας</w:t>
      </w:r>
      <w:r w:rsidR="002E0683">
        <w:rPr>
          <w:rFonts w:eastAsia="Arial" w:cstheme="minorHAnsi"/>
          <w:color w:val="000000"/>
          <w:sz w:val="24"/>
        </w:rPr>
        <w:t>,</w:t>
      </w:r>
      <w:r w:rsidR="00FF795E">
        <w:rPr>
          <w:rFonts w:eastAsia="Arial" w:cstheme="minorHAnsi"/>
          <w:color w:val="000000"/>
          <w:sz w:val="24"/>
        </w:rPr>
        <w:t xml:space="preserve"> για αιτήσεις που κατατίθενται στην Πανεπιστημιούπολη Καβάλας</w:t>
      </w:r>
      <w:r w:rsidRPr="00416E0A">
        <w:rPr>
          <w:rFonts w:eastAsia="Arial" w:cstheme="minorHAnsi"/>
          <w:color w:val="000000"/>
          <w:sz w:val="24"/>
        </w:rPr>
        <w:t>. Σε περίπτωση που οι αιτούντες</w:t>
      </w:r>
      <w:r w:rsidR="002E0683">
        <w:rPr>
          <w:rFonts w:eastAsia="Arial" w:cstheme="minorHAnsi"/>
          <w:color w:val="000000"/>
          <w:sz w:val="24"/>
        </w:rPr>
        <w:t xml:space="preserve"> στέγαση στην Εστία της Αλεξάνδρειας Πανεπιστημιούπολης</w:t>
      </w:r>
      <w:r w:rsidRPr="00416E0A">
        <w:rPr>
          <w:rFonts w:eastAsia="Arial" w:cstheme="minorHAnsi"/>
          <w:color w:val="000000"/>
          <w:sz w:val="24"/>
        </w:rPr>
        <w:t xml:space="preserve"> είναι κάτοικοι </w:t>
      </w:r>
      <w:r w:rsidR="002E0683">
        <w:rPr>
          <w:rFonts w:eastAsia="Arial" w:cstheme="minorHAnsi"/>
          <w:color w:val="000000"/>
          <w:sz w:val="24"/>
        </w:rPr>
        <w:t>του Νομού</w:t>
      </w:r>
      <w:r w:rsidRPr="00416E0A">
        <w:rPr>
          <w:rFonts w:eastAsia="Arial" w:cstheme="minorHAnsi"/>
          <w:color w:val="000000"/>
          <w:sz w:val="24"/>
        </w:rPr>
        <w:t xml:space="preserve"> Θεσσαλονίκης</w:t>
      </w:r>
      <w:r w:rsidR="00416E0A">
        <w:rPr>
          <w:rFonts w:eastAsia="Arial" w:cstheme="minorHAnsi"/>
          <w:color w:val="000000"/>
          <w:sz w:val="24"/>
        </w:rPr>
        <w:t xml:space="preserve"> και </w:t>
      </w:r>
      <w:r w:rsidR="002E0683">
        <w:rPr>
          <w:rFonts w:eastAsia="Arial" w:cstheme="minorHAnsi"/>
          <w:color w:val="000000"/>
          <w:sz w:val="24"/>
        </w:rPr>
        <w:t xml:space="preserve">οι αιτούντες στέγαση στην Εστία της Πανεπιστημιούπολης </w:t>
      </w:r>
      <w:r w:rsidR="00416E0A">
        <w:rPr>
          <w:rFonts w:eastAsia="Arial" w:cstheme="minorHAnsi"/>
          <w:color w:val="000000"/>
          <w:sz w:val="24"/>
        </w:rPr>
        <w:t>Καβάλας</w:t>
      </w:r>
      <w:r w:rsidR="002E0683">
        <w:rPr>
          <w:rFonts w:eastAsia="Arial" w:cstheme="minorHAnsi"/>
          <w:color w:val="000000"/>
          <w:sz w:val="24"/>
        </w:rPr>
        <w:t xml:space="preserve"> είναι κάτοικοι του Νομού Καβάλας</w:t>
      </w:r>
      <w:r w:rsidR="00FF795E">
        <w:rPr>
          <w:rFonts w:eastAsia="Arial" w:cstheme="minorHAnsi"/>
          <w:color w:val="000000"/>
          <w:sz w:val="24"/>
        </w:rPr>
        <w:t>,</w:t>
      </w:r>
      <w:r w:rsidRPr="00416E0A">
        <w:rPr>
          <w:rFonts w:eastAsia="Arial" w:cstheme="minorHAnsi"/>
          <w:color w:val="000000"/>
          <w:sz w:val="24"/>
        </w:rPr>
        <w:t xml:space="preserve"> μπορούν να </w:t>
      </w:r>
      <w:r w:rsidR="003F6D59">
        <w:rPr>
          <w:rFonts w:eastAsia="Arial" w:cstheme="minorHAnsi"/>
          <w:color w:val="000000"/>
          <w:sz w:val="24"/>
        </w:rPr>
        <w:t>υποβάλλουν</w:t>
      </w:r>
      <w:r w:rsidRPr="00416E0A">
        <w:rPr>
          <w:rFonts w:eastAsia="Arial" w:cstheme="minorHAnsi"/>
          <w:color w:val="000000"/>
          <w:sz w:val="24"/>
        </w:rPr>
        <w:t xml:space="preserve"> αίτηση για χορήγηση δωματίου, αλλά η αίτησή τους θα λαμβάνεται υπόψη μόνο </w:t>
      </w:r>
      <w:r w:rsidR="00416E0A">
        <w:rPr>
          <w:rFonts w:eastAsia="Arial" w:cstheme="minorHAnsi"/>
          <w:color w:val="000000"/>
          <w:sz w:val="24"/>
        </w:rPr>
        <w:t>εάν υπάρχουν διαθέσιμες θέσεις και</w:t>
      </w:r>
      <w:r w:rsidRPr="00416E0A">
        <w:rPr>
          <w:rFonts w:eastAsia="Arial" w:cstheme="minorHAnsi"/>
          <w:color w:val="000000"/>
          <w:sz w:val="24"/>
        </w:rPr>
        <w:t xml:space="preserve"> τα κοινωνικοοικονομικά τους κριτήρια χρήζουν υψηλής προσοχής. </w:t>
      </w:r>
    </w:p>
    <w:p w:rsidR="005A0666" w:rsidRPr="00416E0A" w:rsidRDefault="005A0666" w:rsidP="005A0666">
      <w:pPr>
        <w:pStyle w:val="a6"/>
        <w:numPr>
          <w:ilvl w:val="0"/>
          <w:numId w:val="6"/>
        </w:numPr>
        <w:spacing w:after="0" w:line="240" w:lineRule="auto"/>
        <w:ind w:left="360" w:right="-58"/>
        <w:jc w:val="both"/>
        <w:rPr>
          <w:rFonts w:eastAsia="Arial" w:cstheme="minorHAnsi"/>
          <w:color w:val="000000"/>
          <w:sz w:val="24"/>
        </w:rPr>
      </w:pPr>
      <w:r w:rsidRPr="00416E0A">
        <w:rPr>
          <w:rFonts w:eastAsia="Arial" w:cstheme="minorHAnsi"/>
          <w:color w:val="000000"/>
          <w:sz w:val="24"/>
        </w:rPr>
        <w:t>Να μην έχει συμπ</w:t>
      </w:r>
      <w:r w:rsidR="00595CFA">
        <w:rPr>
          <w:rFonts w:eastAsia="Arial" w:cstheme="minorHAnsi"/>
          <w:color w:val="000000"/>
          <w:sz w:val="24"/>
        </w:rPr>
        <w:t xml:space="preserve">ληρώσει το 25ο έτος της ηλικίας του. </w:t>
      </w:r>
      <w:r w:rsidRPr="00416E0A">
        <w:rPr>
          <w:rFonts w:eastAsia="Arial" w:cstheme="minorHAnsi"/>
          <w:color w:val="000000"/>
          <w:sz w:val="24"/>
        </w:rPr>
        <w:t xml:space="preserve">Για εξαιρετικές περιπτώσεις (καθυστερημένη έναρξη φοίτησης, αλλοδαποί φοιτητές κ.λπ. οι οποίοι είναι συνεπείς στις </w:t>
      </w:r>
      <w:r w:rsidRPr="00416E0A">
        <w:rPr>
          <w:rFonts w:eastAsia="Arial" w:cstheme="minorHAnsi"/>
          <w:color w:val="000000"/>
          <w:sz w:val="24"/>
        </w:rPr>
        <w:lastRenderedPageBreak/>
        <w:t xml:space="preserve">φοιτητικές τους υποχρεώσεις) αποφασίζει η </w:t>
      </w:r>
      <w:r w:rsidR="00FB7B94">
        <w:rPr>
          <w:rFonts w:eastAsia="Arial" w:cstheme="minorHAnsi"/>
          <w:color w:val="000000"/>
          <w:sz w:val="24"/>
        </w:rPr>
        <w:t>Διοικούσα Επιτροπή του Πανεπιστημίου</w:t>
      </w:r>
      <w:r w:rsidRPr="00416E0A">
        <w:rPr>
          <w:rFonts w:eastAsia="Arial" w:cstheme="minorHAnsi"/>
          <w:color w:val="000000"/>
          <w:sz w:val="24"/>
        </w:rPr>
        <w:t>, μετά από πρόταση της Εφορεία</w:t>
      </w:r>
      <w:r w:rsidR="00FB7B94">
        <w:rPr>
          <w:rFonts w:eastAsia="Arial" w:cstheme="minorHAnsi"/>
          <w:color w:val="000000"/>
          <w:sz w:val="24"/>
        </w:rPr>
        <w:t>ς</w:t>
      </w:r>
      <w:r w:rsidRPr="00416E0A">
        <w:rPr>
          <w:rFonts w:eastAsia="Arial" w:cstheme="minorHAnsi"/>
          <w:color w:val="000000"/>
          <w:sz w:val="24"/>
        </w:rPr>
        <w:t>.</w:t>
      </w:r>
    </w:p>
    <w:p w:rsidR="005A0666" w:rsidRPr="00416E0A" w:rsidRDefault="00390047" w:rsidP="005A0666">
      <w:pPr>
        <w:pStyle w:val="a6"/>
        <w:numPr>
          <w:ilvl w:val="0"/>
          <w:numId w:val="6"/>
        </w:numPr>
        <w:spacing w:after="0" w:line="240" w:lineRule="auto"/>
        <w:ind w:left="360" w:right="-58"/>
        <w:jc w:val="both"/>
        <w:rPr>
          <w:rFonts w:eastAsia="Arial" w:cstheme="minorHAnsi"/>
          <w:color w:val="000000"/>
          <w:sz w:val="24"/>
        </w:rPr>
      </w:pPr>
      <w:r>
        <w:rPr>
          <w:rFonts w:eastAsia="Arial" w:cstheme="minorHAnsi"/>
          <w:color w:val="000000"/>
          <w:sz w:val="24"/>
        </w:rPr>
        <w:t>Φοιτητή</w:t>
      </w:r>
      <w:r w:rsidR="0037411F" w:rsidRPr="00755805">
        <w:rPr>
          <w:rFonts w:eastAsia="Arial" w:cstheme="minorHAnsi"/>
          <w:color w:val="000000"/>
          <w:sz w:val="24"/>
        </w:rPr>
        <w:t>ς που</w:t>
      </w:r>
      <w:r w:rsidR="00755805" w:rsidRPr="00755805">
        <w:rPr>
          <w:rFonts w:eastAsia="Arial" w:cstheme="minorHAnsi"/>
          <w:color w:val="000000"/>
          <w:sz w:val="24"/>
        </w:rPr>
        <w:t xml:space="preserve"> για πρώτη φορά</w:t>
      </w:r>
      <w:r>
        <w:rPr>
          <w:rFonts w:eastAsia="Arial" w:cstheme="minorHAnsi"/>
          <w:color w:val="000000"/>
          <w:sz w:val="24"/>
        </w:rPr>
        <w:t xml:space="preserve"> καταθέτει</w:t>
      </w:r>
      <w:r w:rsidR="0037411F" w:rsidRPr="00755805">
        <w:rPr>
          <w:rFonts w:eastAsia="Arial" w:cstheme="minorHAnsi"/>
          <w:color w:val="000000"/>
          <w:sz w:val="24"/>
        </w:rPr>
        <w:t xml:space="preserve"> αίτηση για επιλογή</w:t>
      </w:r>
      <w:r w:rsidR="00755805">
        <w:rPr>
          <w:rFonts w:eastAsia="Arial" w:cstheme="minorHAnsi"/>
          <w:color w:val="000000"/>
          <w:sz w:val="24"/>
        </w:rPr>
        <w:t>,</w:t>
      </w:r>
      <w:r w:rsidR="0037411F" w:rsidRPr="00755805">
        <w:rPr>
          <w:rFonts w:eastAsia="Arial" w:cstheme="minorHAnsi"/>
          <w:color w:val="000000"/>
          <w:sz w:val="24"/>
        </w:rPr>
        <w:t xml:space="preserve"> δεν πρέπει να </w:t>
      </w:r>
      <w:r>
        <w:rPr>
          <w:rFonts w:eastAsia="Arial" w:cstheme="minorHAnsi"/>
          <w:color w:val="000000"/>
          <w:sz w:val="24"/>
        </w:rPr>
        <w:t>έχει</w:t>
      </w:r>
      <w:r w:rsidR="005A0666" w:rsidRPr="00755805">
        <w:rPr>
          <w:rFonts w:eastAsia="Arial" w:cstheme="minorHAnsi"/>
          <w:color w:val="000000"/>
          <w:sz w:val="24"/>
        </w:rPr>
        <w:t xml:space="preserve"> υπερβεί </w:t>
      </w:r>
      <w:r w:rsidR="00FB7B94" w:rsidRPr="00755805">
        <w:rPr>
          <w:rFonts w:eastAsia="Arial" w:cstheme="minorHAnsi"/>
          <w:color w:val="000000"/>
          <w:sz w:val="24"/>
        </w:rPr>
        <w:t>το</w:t>
      </w:r>
      <w:r w:rsidR="005A0666" w:rsidRPr="00755805">
        <w:rPr>
          <w:rFonts w:eastAsia="Arial" w:cstheme="minorHAnsi"/>
          <w:color w:val="000000"/>
          <w:sz w:val="24"/>
        </w:rPr>
        <w:t xml:space="preserve"> τρίτο </w:t>
      </w:r>
      <w:r w:rsidR="00FB7B94" w:rsidRPr="00755805">
        <w:rPr>
          <w:rFonts w:eastAsia="Arial" w:cstheme="minorHAnsi"/>
          <w:color w:val="000000"/>
          <w:sz w:val="24"/>
        </w:rPr>
        <w:t>έτος της</w:t>
      </w:r>
      <w:r w:rsidR="005A0666" w:rsidRPr="00755805">
        <w:rPr>
          <w:rFonts w:eastAsia="Arial" w:cstheme="minorHAnsi"/>
          <w:color w:val="000000"/>
          <w:sz w:val="24"/>
        </w:rPr>
        <w:t xml:space="preserve"> φοίτησης. Προτεραιότητα δίνεται στους φοιτητές που διανύουν το πρώτο έτος σπουδών τους. Ο χρόνος φοίτησης υπολογίζεται από την αρχή του εξαμήνου πρώτης εγγραφής. Σε περίπτωση διακοπής</w:t>
      </w:r>
      <w:r w:rsidR="005A0666" w:rsidRPr="00416E0A">
        <w:rPr>
          <w:rFonts w:eastAsia="Arial" w:cstheme="minorHAnsi"/>
          <w:color w:val="000000"/>
          <w:sz w:val="24"/>
        </w:rPr>
        <w:t xml:space="preserve"> ή αναστολής των σπουδών, ο χρόνος διακοπής ή αναστολής δεν υπολογίζεται για τη συμπλήρωση του παραπάνω ορίου. </w:t>
      </w:r>
    </w:p>
    <w:p w:rsidR="005A0666" w:rsidRPr="00416E0A" w:rsidRDefault="005A0666" w:rsidP="005A0666">
      <w:pPr>
        <w:pStyle w:val="a6"/>
        <w:numPr>
          <w:ilvl w:val="0"/>
          <w:numId w:val="6"/>
        </w:numPr>
        <w:spacing w:after="0" w:line="240" w:lineRule="auto"/>
        <w:ind w:left="360" w:right="-58"/>
        <w:jc w:val="both"/>
        <w:rPr>
          <w:rFonts w:eastAsia="Arial" w:cstheme="minorHAnsi"/>
          <w:color w:val="000000"/>
          <w:sz w:val="24"/>
        </w:rPr>
      </w:pPr>
      <w:r w:rsidRPr="00416E0A">
        <w:rPr>
          <w:rFonts w:eastAsia="Arial" w:cstheme="minorHAnsi"/>
          <w:color w:val="000000"/>
          <w:sz w:val="24"/>
        </w:rPr>
        <w:t>Να μην έχει απομακρυνθεί από τις Εστίες με προηγούμενη απόφαση της Εφορείας.</w:t>
      </w:r>
    </w:p>
    <w:p w:rsidR="00595CFA" w:rsidRPr="00595CFA" w:rsidRDefault="00595CFA" w:rsidP="00595CFA">
      <w:pPr>
        <w:pStyle w:val="a6"/>
        <w:numPr>
          <w:ilvl w:val="0"/>
          <w:numId w:val="6"/>
        </w:numPr>
        <w:spacing w:after="0" w:line="240" w:lineRule="auto"/>
        <w:ind w:left="360" w:right="-58"/>
        <w:jc w:val="both"/>
        <w:rPr>
          <w:rFonts w:ascii="Arial" w:eastAsia="Arial" w:hAnsi="Arial" w:cs="Arial"/>
          <w:color w:val="000000"/>
          <w:sz w:val="24"/>
          <w:szCs w:val="24"/>
        </w:rPr>
      </w:pPr>
      <w:r w:rsidRPr="00595CFA">
        <w:rPr>
          <w:sz w:val="24"/>
          <w:szCs w:val="24"/>
        </w:rPr>
        <w:t>Να έχει ενεργό συμμετοχή στην εκπαιδευτική διαδικασία.</w:t>
      </w:r>
    </w:p>
    <w:p w:rsidR="00FB7B94" w:rsidRDefault="00595CFA" w:rsidP="00595CFA">
      <w:pPr>
        <w:pStyle w:val="a6"/>
        <w:numPr>
          <w:ilvl w:val="0"/>
          <w:numId w:val="6"/>
        </w:numPr>
        <w:spacing w:after="0" w:line="240" w:lineRule="auto"/>
        <w:ind w:left="360" w:right="-58"/>
        <w:jc w:val="both"/>
      </w:pPr>
      <w:r>
        <w:rPr>
          <w:rFonts w:eastAsia="Arial" w:cstheme="minorHAnsi"/>
          <w:color w:val="000000"/>
          <w:sz w:val="24"/>
        </w:rPr>
        <w:t>Φοιτητές</w:t>
      </w:r>
      <w:r w:rsidR="005A0666" w:rsidRPr="00416E0A">
        <w:rPr>
          <w:rFonts w:eastAsia="Arial" w:cstheme="minorHAnsi"/>
          <w:color w:val="000000"/>
          <w:sz w:val="24"/>
        </w:rPr>
        <w:t xml:space="preserve"> που βρίσκονται στο 4</w:t>
      </w:r>
      <w:r w:rsidR="005A0666" w:rsidRPr="00416E0A">
        <w:rPr>
          <w:rFonts w:eastAsia="Arial" w:cstheme="minorHAnsi"/>
          <w:color w:val="000000"/>
          <w:sz w:val="24"/>
          <w:vertAlign w:val="superscript"/>
        </w:rPr>
        <w:t>ο</w:t>
      </w:r>
      <w:r w:rsidR="005A0666" w:rsidRPr="00416E0A">
        <w:rPr>
          <w:rFonts w:eastAsia="Arial" w:cstheme="minorHAnsi"/>
          <w:color w:val="000000"/>
          <w:sz w:val="24"/>
        </w:rPr>
        <w:t xml:space="preserve"> ή 5</w:t>
      </w:r>
      <w:r w:rsidR="005A0666" w:rsidRPr="00416E0A">
        <w:rPr>
          <w:rFonts w:eastAsia="Arial" w:cstheme="minorHAnsi"/>
          <w:color w:val="000000"/>
          <w:sz w:val="24"/>
          <w:vertAlign w:val="superscript"/>
        </w:rPr>
        <w:t>ο</w:t>
      </w:r>
      <w:r w:rsidR="005A0666" w:rsidRPr="00416E0A">
        <w:rPr>
          <w:rFonts w:eastAsia="Arial" w:cstheme="minorHAnsi"/>
          <w:color w:val="000000"/>
          <w:sz w:val="24"/>
        </w:rPr>
        <w:t xml:space="preserve"> έτος φοίτησης</w:t>
      </w:r>
      <w:r w:rsidR="0037411F">
        <w:rPr>
          <w:rFonts w:eastAsia="Arial" w:cstheme="minorHAnsi"/>
          <w:color w:val="000000"/>
          <w:sz w:val="24"/>
        </w:rPr>
        <w:t xml:space="preserve"> και για πρώτη φορά καταθέτουν αίτηση για διαμονή στην εστία</w:t>
      </w:r>
      <w:r w:rsidR="005A0666" w:rsidRPr="00416E0A">
        <w:rPr>
          <w:rFonts w:eastAsia="Arial" w:cstheme="minorHAnsi"/>
          <w:color w:val="000000"/>
          <w:sz w:val="24"/>
        </w:rPr>
        <w:t>,</w:t>
      </w:r>
      <w:r>
        <w:rPr>
          <w:rFonts w:eastAsia="Arial" w:cstheme="minorHAnsi"/>
          <w:color w:val="000000"/>
          <w:sz w:val="24"/>
        </w:rPr>
        <w:t xml:space="preserve"> μπορούν να επιλεγούν </w:t>
      </w:r>
      <w:r w:rsidR="009F17F9" w:rsidRPr="00416E0A">
        <w:rPr>
          <w:rFonts w:eastAsia="Arial" w:cstheme="minorHAnsi"/>
          <w:color w:val="000000"/>
          <w:sz w:val="24"/>
        </w:rPr>
        <w:t xml:space="preserve">μόνο </w:t>
      </w:r>
      <w:r w:rsidR="009F17F9">
        <w:rPr>
          <w:rFonts w:eastAsia="Arial" w:cstheme="minorHAnsi"/>
          <w:color w:val="000000"/>
          <w:sz w:val="24"/>
        </w:rPr>
        <w:t>εάν υπάρχουν διαθέσιμες θέσεις και</w:t>
      </w:r>
      <w:r w:rsidR="009F17F9" w:rsidRPr="00416E0A">
        <w:rPr>
          <w:rFonts w:eastAsia="Arial" w:cstheme="minorHAnsi"/>
          <w:color w:val="000000"/>
          <w:sz w:val="24"/>
        </w:rPr>
        <w:t xml:space="preserve"> τα κοινωνικοοικονομικά τους κριτήρια χρήζουν υψηλής προσοχής. </w:t>
      </w:r>
      <w:r w:rsidR="005A0666" w:rsidRPr="00416E0A">
        <w:rPr>
          <w:rFonts w:eastAsia="Arial" w:cstheme="minorHAnsi"/>
          <w:color w:val="000000"/>
          <w:sz w:val="24"/>
        </w:rPr>
        <w:t xml:space="preserve"> </w:t>
      </w:r>
      <w:r>
        <w:rPr>
          <w:rFonts w:eastAsia="Arial" w:cstheme="minorHAnsi"/>
          <w:color w:val="000000"/>
          <w:sz w:val="24"/>
        </w:rPr>
        <w:t xml:space="preserve"> </w:t>
      </w:r>
    </w:p>
    <w:p w:rsidR="000B48C7" w:rsidRDefault="00595CFA" w:rsidP="00DE75C1">
      <w:pPr>
        <w:tabs>
          <w:tab w:val="left" w:pos="0"/>
          <w:tab w:val="left" w:pos="5309"/>
        </w:tabs>
        <w:jc w:val="both"/>
        <w:rPr>
          <w:lang w:val="el-GR"/>
        </w:rPr>
      </w:pPr>
      <w:r>
        <w:rPr>
          <w:lang w:val="el-GR"/>
        </w:rPr>
        <w:t xml:space="preserve"> </w:t>
      </w:r>
    </w:p>
    <w:p w:rsidR="009F17F9" w:rsidRPr="009F17F9" w:rsidRDefault="009F17F9" w:rsidP="009F17F9">
      <w:pPr>
        <w:keepNext/>
        <w:spacing w:after="0" w:line="240" w:lineRule="auto"/>
        <w:ind w:right="-57"/>
        <w:jc w:val="center"/>
        <w:rPr>
          <w:rFonts w:eastAsia="Arial" w:cstheme="minorHAnsi"/>
          <w:b/>
          <w:color w:val="000000"/>
          <w:sz w:val="28"/>
          <w:u w:val="single"/>
          <w:vertAlign w:val="superscript"/>
          <w:lang w:val="el-GR"/>
        </w:rPr>
      </w:pPr>
      <w:r w:rsidRPr="009F17F9">
        <w:rPr>
          <w:rFonts w:eastAsia="Arial" w:cstheme="minorHAnsi"/>
          <w:b/>
          <w:color w:val="000000"/>
          <w:sz w:val="28"/>
          <w:u w:val="single"/>
          <w:lang w:val="el-GR"/>
        </w:rPr>
        <w:t xml:space="preserve"> ΑΡΘΡΟ 6</w:t>
      </w:r>
      <w:r w:rsidRPr="009F17F9">
        <w:rPr>
          <w:rFonts w:eastAsia="Arial" w:cstheme="minorHAnsi"/>
          <w:b/>
          <w:color w:val="000000"/>
          <w:sz w:val="28"/>
          <w:u w:val="single"/>
          <w:vertAlign w:val="superscript"/>
          <w:lang w:val="el-GR"/>
        </w:rPr>
        <w:t>ο</w:t>
      </w:r>
    </w:p>
    <w:p w:rsidR="009F17F9" w:rsidRPr="009F17F9" w:rsidRDefault="009F17F9" w:rsidP="009F17F9">
      <w:pPr>
        <w:keepNext/>
        <w:spacing w:after="40" w:line="240" w:lineRule="auto"/>
        <w:ind w:right="-57"/>
        <w:jc w:val="center"/>
        <w:rPr>
          <w:rFonts w:eastAsia="Arial" w:cstheme="minorHAnsi"/>
          <w:b/>
          <w:sz w:val="28"/>
          <w:lang w:val="el-GR"/>
        </w:rPr>
      </w:pPr>
      <w:r w:rsidRPr="009F17F9">
        <w:rPr>
          <w:rFonts w:eastAsia="Arial" w:cstheme="minorHAnsi"/>
          <w:b/>
          <w:sz w:val="28"/>
          <w:lang w:val="el-GR"/>
        </w:rPr>
        <w:t>ΠΡΟΒΛΕΠΟΜΕΝΑ ΔΙΚΑΙΟΛΟΓΗΤΙΚΑ</w:t>
      </w:r>
    </w:p>
    <w:p w:rsidR="009F17F9" w:rsidRPr="009F17F9" w:rsidRDefault="009F17F9" w:rsidP="009F17F9">
      <w:pPr>
        <w:spacing w:after="40" w:line="240" w:lineRule="auto"/>
        <w:ind w:right="-58"/>
        <w:jc w:val="center"/>
        <w:rPr>
          <w:rFonts w:eastAsia="Arial" w:cstheme="minorHAnsi"/>
          <w:b/>
          <w:sz w:val="28"/>
          <w:lang w:val="el-GR"/>
        </w:rPr>
      </w:pPr>
    </w:p>
    <w:p w:rsidR="009F17F9" w:rsidRPr="009F17F9" w:rsidRDefault="009F17F9" w:rsidP="009F17F9">
      <w:pPr>
        <w:spacing w:after="0" w:line="240" w:lineRule="auto"/>
        <w:ind w:right="-58"/>
        <w:jc w:val="both"/>
        <w:rPr>
          <w:rFonts w:eastAsia="Arial" w:cstheme="minorHAnsi"/>
          <w:color w:val="000000"/>
          <w:sz w:val="24"/>
          <w:lang w:val="el-GR"/>
        </w:rPr>
      </w:pPr>
      <w:r w:rsidRPr="009F17F9">
        <w:rPr>
          <w:rFonts w:eastAsia="Arial" w:cstheme="minorHAnsi"/>
          <w:color w:val="000000"/>
          <w:sz w:val="24"/>
          <w:lang w:val="el-GR"/>
        </w:rPr>
        <w:t xml:space="preserve">Ενδιαφερόμενοι φοιτητές Έλληνες και Αλλοδαποί που επιθυμούν να διαμείνουν στις Εστίες πρέπει να υποβάλλουν στις προβλεπόμενες προθεσμίες, </w:t>
      </w:r>
      <w:r w:rsidRPr="00C42D1C">
        <w:rPr>
          <w:rFonts w:eastAsia="Arial" w:cstheme="minorHAnsi"/>
          <w:b/>
          <w:color w:val="000000"/>
          <w:sz w:val="24"/>
          <w:lang w:val="el-GR"/>
        </w:rPr>
        <w:t>αίτηση</w:t>
      </w:r>
      <w:r w:rsidRPr="009F17F9">
        <w:rPr>
          <w:rFonts w:eastAsia="Arial" w:cstheme="minorHAnsi"/>
          <w:color w:val="000000"/>
          <w:sz w:val="24"/>
          <w:lang w:val="el-GR"/>
        </w:rPr>
        <w:t xml:space="preserve"> μαζί με τα ακόλουθα δικαιολογητικά:</w:t>
      </w:r>
    </w:p>
    <w:p w:rsidR="0019492B" w:rsidRPr="00C42D1C" w:rsidRDefault="0019492B" w:rsidP="0019492B">
      <w:pPr>
        <w:spacing w:after="0" w:line="240" w:lineRule="auto"/>
        <w:ind w:right="-58"/>
        <w:jc w:val="both"/>
        <w:rPr>
          <w:rFonts w:eastAsia="Arial" w:cstheme="minorHAnsi"/>
          <w:color w:val="000000"/>
          <w:sz w:val="24"/>
          <w:szCs w:val="24"/>
          <w:lang w:val="el-GR"/>
        </w:rPr>
      </w:pPr>
    </w:p>
    <w:p w:rsidR="004A1FF1" w:rsidRPr="004A1FF1" w:rsidRDefault="009F17F9" w:rsidP="004A1FF1">
      <w:pPr>
        <w:pStyle w:val="a6"/>
        <w:numPr>
          <w:ilvl w:val="0"/>
          <w:numId w:val="8"/>
        </w:numPr>
        <w:spacing w:after="0" w:line="240" w:lineRule="auto"/>
        <w:ind w:left="360" w:right="-58"/>
        <w:jc w:val="both"/>
        <w:rPr>
          <w:rFonts w:eastAsia="Arial" w:cstheme="minorHAnsi"/>
          <w:color w:val="000000"/>
          <w:sz w:val="24"/>
          <w:szCs w:val="24"/>
        </w:rPr>
      </w:pPr>
      <w:r w:rsidRPr="00C42D1C">
        <w:rPr>
          <w:rFonts w:eastAsia="Arial" w:cstheme="minorHAnsi"/>
          <w:color w:val="000000"/>
          <w:sz w:val="24"/>
        </w:rPr>
        <w:t xml:space="preserve">Βεβαίωση Σπουδών από την Γραμματεία του τμήματος που φοιτούν σχετικά με το χρόνο εγγραφής </w:t>
      </w:r>
      <w:r w:rsidR="00B962D4">
        <w:rPr>
          <w:rFonts w:eastAsia="Arial" w:cstheme="minorHAnsi"/>
          <w:color w:val="000000"/>
          <w:sz w:val="24"/>
        </w:rPr>
        <w:t>τους και</w:t>
      </w:r>
      <w:r w:rsidRPr="00C42D1C">
        <w:rPr>
          <w:rFonts w:eastAsia="Arial" w:cstheme="minorHAnsi"/>
          <w:color w:val="000000"/>
          <w:sz w:val="24"/>
        </w:rPr>
        <w:t xml:space="preserve"> το διανυόμενο έτος σπουδών</w:t>
      </w:r>
      <w:r w:rsidR="00C42D1C" w:rsidRPr="00C42D1C">
        <w:rPr>
          <w:rFonts w:eastAsia="Arial" w:cstheme="minorHAnsi"/>
          <w:color w:val="000000"/>
          <w:sz w:val="24"/>
        </w:rPr>
        <w:t xml:space="preserve"> ή </w:t>
      </w:r>
      <w:r w:rsidR="00C42D1C" w:rsidRPr="00C42D1C">
        <w:rPr>
          <w:rFonts w:eastAsia="Arial" w:cstheme="minorHAnsi"/>
          <w:sz w:val="24"/>
        </w:rPr>
        <w:t xml:space="preserve">Πιστοποιητικό Βαθμολογίας, από το οποίο να προκύπτει ότι </w:t>
      </w:r>
      <w:r w:rsidR="004A1FF1">
        <w:rPr>
          <w:rFonts w:eastAsia="Arial" w:cstheme="minorHAnsi"/>
          <w:sz w:val="24"/>
        </w:rPr>
        <w:t>έχουν</w:t>
      </w:r>
      <w:r w:rsidR="00C42D1C" w:rsidRPr="00C42D1C">
        <w:rPr>
          <w:rFonts w:eastAsia="Arial" w:cstheme="minorHAnsi"/>
          <w:sz w:val="24"/>
        </w:rPr>
        <w:t xml:space="preserve"> συμπληρώσει με επιτυχία τουλάχιστον τριάντα (30) Διδακτικές Μονάδες για το ακαδημαϊκό έτος που έχει προηγηθεί (η προϋπόθεση αυτή δεν ισχύει για τους φοιτητές που απουσίαζαν στο εξωτερικό στο πλαίσιο του προγράμματος Erasmus).</w:t>
      </w:r>
    </w:p>
    <w:p w:rsidR="009F17F9" w:rsidRPr="004A1FF1" w:rsidRDefault="00170B73" w:rsidP="004A1FF1">
      <w:pPr>
        <w:pStyle w:val="a6"/>
        <w:numPr>
          <w:ilvl w:val="0"/>
          <w:numId w:val="8"/>
        </w:numPr>
        <w:spacing w:after="0" w:line="240" w:lineRule="auto"/>
        <w:ind w:left="360" w:right="-58"/>
        <w:jc w:val="both"/>
        <w:rPr>
          <w:rFonts w:eastAsia="Arial" w:cstheme="minorHAnsi"/>
          <w:color w:val="000000"/>
          <w:sz w:val="24"/>
          <w:szCs w:val="24"/>
        </w:rPr>
      </w:pPr>
      <w:r w:rsidRPr="004A1FF1">
        <w:rPr>
          <w:sz w:val="24"/>
          <w:szCs w:val="24"/>
        </w:rPr>
        <w:t>Πράξη Διοικητικού Προσδιορισμού Φόρου (Πρώην Εκκαθαριστικό Σημείωμα) του τελευταίου φορολογικού έτους της οικογένειας και το ατομικό εκκαθαριστικό στην περίπτωση που υποβάλλουν και οι ίδιοι/ες φοιτητές/τριες φορολογική δήλωση.</w:t>
      </w:r>
    </w:p>
    <w:p w:rsidR="004808E0" w:rsidRDefault="004808E0" w:rsidP="009F17F9">
      <w:pPr>
        <w:pStyle w:val="a6"/>
        <w:numPr>
          <w:ilvl w:val="0"/>
          <w:numId w:val="8"/>
        </w:numPr>
        <w:spacing w:after="0" w:line="240" w:lineRule="auto"/>
        <w:ind w:left="360" w:right="-58"/>
        <w:jc w:val="both"/>
        <w:rPr>
          <w:rFonts w:eastAsia="Arial" w:cstheme="minorHAnsi"/>
          <w:color w:val="000000"/>
          <w:sz w:val="24"/>
        </w:rPr>
      </w:pPr>
      <w:r w:rsidRPr="003F18E1">
        <w:rPr>
          <w:rFonts w:cstheme="minorHAnsi"/>
          <w:color w:val="222222"/>
          <w:sz w:val="24"/>
          <w:szCs w:val="24"/>
          <w:shd w:val="clear" w:color="auto" w:fill="FFFFFF"/>
        </w:rPr>
        <w:t>Πρόσφατο πιστοποιητι</w:t>
      </w:r>
      <w:r>
        <w:rPr>
          <w:rFonts w:cstheme="minorHAnsi"/>
          <w:color w:val="222222"/>
          <w:sz w:val="24"/>
          <w:szCs w:val="24"/>
          <w:shd w:val="clear" w:color="auto" w:fill="FFFFFF"/>
        </w:rPr>
        <w:t xml:space="preserve">κό οικογενειακής κατάστασης (η έκδοσή του μπορεί να γίνει </w:t>
      </w:r>
      <w:r w:rsidRPr="00B146D2">
        <w:rPr>
          <w:color w:val="000000"/>
          <w:sz w:val="24"/>
          <w:szCs w:val="24"/>
        </w:rPr>
        <w:t>από την Ιστοσελίδα gov.gr</w:t>
      </w:r>
      <w:r>
        <w:rPr>
          <w:color w:val="000000"/>
          <w:sz w:val="24"/>
          <w:szCs w:val="24"/>
        </w:rPr>
        <w:t>)</w:t>
      </w:r>
      <w:r w:rsidR="00F92FF7" w:rsidRPr="00F92FF7">
        <w:rPr>
          <w:color w:val="000000"/>
          <w:sz w:val="24"/>
          <w:szCs w:val="24"/>
        </w:rPr>
        <w:t>.</w:t>
      </w:r>
    </w:p>
    <w:p w:rsidR="009F17F9" w:rsidRPr="004A1FF1" w:rsidRDefault="004808E0" w:rsidP="004808E0">
      <w:pPr>
        <w:pStyle w:val="a6"/>
        <w:numPr>
          <w:ilvl w:val="0"/>
          <w:numId w:val="8"/>
        </w:numPr>
        <w:spacing w:after="0" w:line="240" w:lineRule="auto"/>
        <w:ind w:left="360" w:right="-58"/>
        <w:jc w:val="both"/>
        <w:rPr>
          <w:rFonts w:eastAsia="Arial" w:cstheme="minorHAnsi"/>
          <w:color w:val="000000"/>
          <w:sz w:val="24"/>
        </w:rPr>
      </w:pPr>
      <w:r>
        <w:rPr>
          <w:rFonts w:eastAsia="Arial" w:cstheme="minorHAnsi"/>
          <w:color w:val="000000"/>
          <w:sz w:val="24"/>
        </w:rPr>
        <w:t xml:space="preserve"> </w:t>
      </w:r>
      <w:r w:rsidRPr="004A1FF1">
        <w:rPr>
          <w:rFonts w:cstheme="minorHAnsi"/>
          <w:color w:val="222222"/>
          <w:sz w:val="24"/>
          <w:szCs w:val="24"/>
          <w:shd w:val="clear" w:color="auto" w:fill="FFFFFF"/>
        </w:rPr>
        <w:t>Έγγραφο δημόσιας αρχής από το οποίο να προκύπτει ο τόπος μόνιμης κατοικίας του</w:t>
      </w:r>
      <w:r w:rsidR="004A1FF1">
        <w:rPr>
          <w:rFonts w:cstheme="minorHAnsi"/>
          <w:color w:val="222222"/>
          <w:sz w:val="24"/>
          <w:szCs w:val="24"/>
          <w:shd w:val="clear" w:color="auto" w:fill="FFFFFF"/>
        </w:rPr>
        <w:t>ς</w:t>
      </w:r>
      <w:r w:rsidRPr="004A1FF1">
        <w:rPr>
          <w:rFonts w:cstheme="minorHAnsi"/>
          <w:color w:val="222222"/>
          <w:sz w:val="24"/>
          <w:szCs w:val="24"/>
          <w:shd w:val="clear" w:color="auto" w:fill="FFFFFF"/>
        </w:rPr>
        <w:t xml:space="preserve"> </w:t>
      </w:r>
      <w:r w:rsidRPr="004A1FF1">
        <w:rPr>
          <w:color w:val="000000"/>
          <w:sz w:val="24"/>
          <w:szCs w:val="24"/>
        </w:rPr>
        <w:t>(η πιστοποίηση του τόπου μόνιμης κατοικίας μπορεί να γίνει από την Ιστοσελίδα gov.gr με την έκδοση βεβαίωσης μονίμου κατοικίας)</w:t>
      </w:r>
      <w:r w:rsidR="00F92FF7" w:rsidRPr="00F92FF7">
        <w:rPr>
          <w:color w:val="000000"/>
          <w:sz w:val="24"/>
          <w:szCs w:val="24"/>
        </w:rPr>
        <w:t>.</w:t>
      </w:r>
    </w:p>
    <w:p w:rsidR="009F17F9" w:rsidRPr="009F17F9" w:rsidRDefault="009F17F9" w:rsidP="009F17F9">
      <w:pPr>
        <w:pStyle w:val="a6"/>
        <w:numPr>
          <w:ilvl w:val="0"/>
          <w:numId w:val="8"/>
        </w:numPr>
        <w:spacing w:after="0" w:line="240" w:lineRule="auto"/>
        <w:ind w:left="360" w:right="-58"/>
        <w:jc w:val="both"/>
        <w:rPr>
          <w:rFonts w:eastAsia="Arial" w:cstheme="minorHAnsi"/>
          <w:color w:val="000000"/>
          <w:sz w:val="24"/>
        </w:rPr>
      </w:pPr>
      <w:r w:rsidRPr="009F17F9">
        <w:rPr>
          <w:rFonts w:eastAsia="Arial" w:cstheme="minorHAnsi"/>
          <w:color w:val="000000"/>
          <w:sz w:val="24"/>
        </w:rPr>
        <w:t>Υπεύθυνη δήλωση του νόμου 1599</w:t>
      </w:r>
      <w:r w:rsidR="004808E0">
        <w:rPr>
          <w:rFonts w:eastAsia="Arial" w:cstheme="minorHAnsi"/>
          <w:color w:val="000000"/>
          <w:sz w:val="24"/>
        </w:rPr>
        <w:t>/1986</w:t>
      </w:r>
      <w:r w:rsidRPr="009F17F9">
        <w:rPr>
          <w:rFonts w:eastAsia="Arial" w:cstheme="minorHAnsi"/>
          <w:color w:val="000000"/>
          <w:sz w:val="24"/>
        </w:rPr>
        <w:t xml:space="preserve"> όπου θα αναγράφεται  "α) δεν έχω </w:t>
      </w:r>
      <w:r w:rsidR="004808E0">
        <w:rPr>
          <w:rFonts w:eastAsia="Arial" w:cstheme="minorHAnsi"/>
          <w:color w:val="000000"/>
          <w:sz w:val="24"/>
        </w:rPr>
        <w:t>ιδιόκτητη κατοικία εντός</w:t>
      </w:r>
      <w:r w:rsidRPr="009F17F9">
        <w:rPr>
          <w:rFonts w:eastAsia="Arial" w:cstheme="minorHAnsi"/>
          <w:color w:val="000000"/>
          <w:sz w:val="24"/>
        </w:rPr>
        <w:t xml:space="preserve"> </w:t>
      </w:r>
      <w:r w:rsidR="004808E0">
        <w:rPr>
          <w:rFonts w:eastAsia="Arial" w:cstheme="minorHAnsi"/>
          <w:color w:val="000000"/>
          <w:sz w:val="24"/>
        </w:rPr>
        <w:t>των νομών</w:t>
      </w:r>
      <w:r w:rsidRPr="009F17F9">
        <w:rPr>
          <w:rFonts w:eastAsia="Arial" w:cstheme="minorHAnsi"/>
          <w:color w:val="000000"/>
          <w:sz w:val="24"/>
        </w:rPr>
        <w:t xml:space="preserve"> Θεσσαλονίκη</w:t>
      </w:r>
      <w:r w:rsidR="004808E0">
        <w:rPr>
          <w:rFonts w:eastAsia="Arial" w:cstheme="minorHAnsi"/>
          <w:color w:val="000000"/>
          <w:sz w:val="24"/>
        </w:rPr>
        <w:t xml:space="preserve">ς ή Καβάλας αντίστοιχα </w:t>
      </w:r>
      <w:r w:rsidRPr="009F17F9">
        <w:rPr>
          <w:rFonts w:eastAsia="Arial" w:cstheme="minorHAnsi"/>
          <w:color w:val="000000"/>
          <w:sz w:val="24"/>
        </w:rPr>
        <w:t xml:space="preserve">και β) αν γίνει δεκτή η αίτηση μου αποδέχομαι πλήρως </w:t>
      </w:r>
      <w:r w:rsidR="000D250D">
        <w:rPr>
          <w:rFonts w:eastAsia="Arial" w:cstheme="minorHAnsi"/>
          <w:color w:val="000000"/>
          <w:sz w:val="24"/>
        </w:rPr>
        <w:t>τον κανονισμό</w:t>
      </w:r>
      <w:r w:rsidRPr="009F17F9">
        <w:rPr>
          <w:rFonts w:eastAsia="Arial" w:cstheme="minorHAnsi"/>
          <w:color w:val="000000"/>
          <w:sz w:val="24"/>
        </w:rPr>
        <w:t xml:space="preserve"> λειτουργίας της Φοιτητικής Εστίας."</w:t>
      </w:r>
    </w:p>
    <w:p w:rsidR="009F17F9" w:rsidRPr="009F17F9" w:rsidRDefault="009F17F9" w:rsidP="009F17F9">
      <w:pPr>
        <w:pStyle w:val="a6"/>
        <w:numPr>
          <w:ilvl w:val="0"/>
          <w:numId w:val="8"/>
        </w:numPr>
        <w:spacing w:after="0" w:line="240" w:lineRule="auto"/>
        <w:ind w:left="360" w:right="-58"/>
        <w:jc w:val="both"/>
        <w:rPr>
          <w:rFonts w:eastAsia="Arial" w:cstheme="minorHAnsi"/>
          <w:color w:val="000000"/>
          <w:sz w:val="24"/>
        </w:rPr>
      </w:pPr>
      <w:r w:rsidRPr="009F17F9">
        <w:rPr>
          <w:rFonts w:eastAsia="Arial" w:cstheme="minorHAnsi"/>
          <w:color w:val="000000"/>
          <w:sz w:val="24"/>
        </w:rPr>
        <w:t xml:space="preserve">Φωτοτυπία της αστυνομικής ταυτότητας </w:t>
      </w:r>
      <w:r w:rsidR="004808E0" w:rsidRPr="004808E0">
        <w:rPr>
          <w:sz w:val="24"/>
          <w:szCs w:val="24"/>
        </w:rPr>
        <w:t xml:space="preserve">ή του διαβατηρίου </w:t>
      </w:r>
      <w:r w:rsidR="004808E0">
        <w:rPr>
          <w:sz w:val="24"/>
          <w:szCs w:val="24"/>
        </w:rPr>
        <w:t xml:space="preserve">και της άδειας παραμονής </w:t>
      </w:r>
      <w:r w:rsidR="004808E0" w:rsidRPr="004808E0">
        <w:rPr>
          <w:sz w:val="24"/>
          <w:szCs w:val="24"/>
        </w:rPr>
        <w:t>για τους αλλοδαπούς</w:t>
      </w:r>
      <w:r w:rsidR="004A1FF1">
        <w:rPr>
          <w:sz w:val="24"/>
          <w:szCs w:val="24"/>
        </w:rPr>
        <w:t xml:space="preserve"> φοιτητές</w:t>
      </w:r>
      <w:r w:rsidRPr="009F17F9">
        <w:rPr>
          <w:rFonts w:eastAsia="Arial" w:cstheme="minorHAnsi"/>
          <w:color w:val="000000"/>
          <w:sz w:val="24"/>
        </w:rPr>
        <w:t>.</w:t>
      </w:r>
    </w:p>
    <w:p w:rsidR="009F17F9" w:rsidRDefault="009F17F9" w:rsidP="009F17F9">
      <w:pPr>
        <w:pStyle w:val="a6"/>
        <w:numPr>
          <w:ilvl w:val="0"/>
          <w:numId w:val="8"/>
        </w:numPr>
        <w:spacing w:after="0" w:line="240" w:lineRule="auto"/>
        <w:ind w:left="360" w:right="-58"/>
        <w:jc w:val="both"/>
        <w:rPr>
          <w:rFonts w:eastAsia="Arial" w:cstheme="minorHAnsi"/>
          <w:color w:val="000000"/>
          <w:sz w:val="24"/>
        </w:rPr>
      </w:pPr>
      <w:r w:rsidRPr="009F17F9">
        <w:rPr>
          <w:rFonts w:eastAsia="Arial" w:cstheme="minorHAnsi"/>
          <w:color w:val="000000"/>
          <w:sz w:val="24"/>
        </w:rPr>
        <w:t>Δύο πρόσφατες φωτογραφίες.</w:t>
      </w:r>
    </w:p>
    <w:p w:rsidR="00CB39B0" w:rsidRPr="00CB39B0" w:rsidRDefault="00CB39B0" w:rsidP="00CB39B0">
      <w:pPr>
        <w:pStyle w:val="a6"/>
        <w:numPr>
          <w:ilvl w:val="0"/>
          <w:numId w:val="8"/>
        </w:numPr>
        <w:spacing w:after="0" w:line="240" w:lineRule="auto"/>
        <w:ind w:left="360" w:right="-58"/>
        <w:jc w:val="both"/>
        <w:rPr>
          <w:rFonts w:eastAsia="Arial" w:cstheme="minorHAnsi"/>
          <w:color w:val="000000"/>
          <w:sz w:val="24"/>
        </w:rPr>
      </w:pPr>
      <w:r w:rsidRPr="00CB39B0">
        <w:rPr>
          <w:rFonts w:cstheme="minorHAnsi"/>
          <w:color w:val="222222"/>
          <w:sz w:val="24"/>
          <w:szCs w:val="24"/>
          <w:shd w:val="clear" w:color="auto" w:fill="FFFFFF"/>
        </w:rPr>
        <w:t>Βεβαίωση του οικείου Ιδρύματος από την οποία προκύπτει η φοιτητική ιδιότητα του/της αδελφο</w:t>
      </w:r>
      <w:r w:rsidR="004A1FF1">
        <w:rPr>
          <w:rFonts w:cstheme="minorHAnsi"/>
          <w:color w:val="222222"/>
          <w:sz w:val="24"/>
          <w:szCs w:val="24"/>
          <w:shd w:val="clear" w:color="auto" w:fill="FFFFFF"/>
        </w:rPr>
        <w:t>ύ/ής στην περίπτωση που εμπίπτουν</w:t>
      </w:r>
      <w:r w:rsidRPr="00CB39B0">
        <w:rPr>
          <w:rFonts w:cstheme="minorHAnsi"/>
          <w:color w:val="222222"/>
          <w:sz w:val="24"/>
          <w:szCs w:val="24"/>
          <w:shd w:val="clear" w:color="auto" w:fill="FFFFFF"/>
        </w:rPr>
        <w:t xml:space="preserve"> στην κατηγορία φοιτητές με αδελφό ή αδελφή, ενεργό φοιτητή του πρώτου κύκλου σπουδών</w:t>
      </w:r>
      <w:r>
        <w:rPr>
          <w:rFonts w:cstheme="minorHAnsi"/>
          <w:color w:val="222222"/>
          <w:sz w:val="24"/>
          <w:szCs w:val="24"/>
          <w:shd w:val="clear" w:color="auto" w:fill="FFFFFF"/>
        </w:rPr>
        <w:t>.</w:t>
      </w:r>
      <w:r w:rsidRPr="00CB39B0">
        <w:rPr>
          <w:rFonts w:cstheme="minorHAnsi"/>
          <w:color w:val="222222"/>
          <w:sz w:val="24"/>
          <w:szCs w:val="24"/>
          <w:shd w:val="clear" w:color="auto" w:fill="FFFFFF"/>
        </w:rPr>
        <w:t xml:space="preserve"> </w:t>
      </w:r>
    </w:p>
    <w:p w:rsidR="00CB39B0" w:rsidRPr="00CB39B0" w:rsidRDefault="00CB39B0" w:rsidP="00CB39B0">
      <w:pPr>
        <w:pStyle w:val="a6"/>
        <w:numPr>
          <w:ilvl w:val="0"/>
          <w:numId w:val="8"/>
        </w:numPr>
        <w:spacing w:after="0" w:line="240" w:lineRule="auto"/>
        <w:ind w:left="360" w:right="-58"/>
        <w:jc w:val="both"/>
        <w:rPr>
          <w:rFonts w:eastAsia="Arial" w:cstheme="minorHAnsi"/>
          <w:color w:val="000000"/>
          <w:sz w:val="24"/>
        </w:rPr>
      </w:pPr>
      <w:r w:rsidRPr="00CB39B0">
        <w:rPr>
          <w:rFonts w:cstheme="minorHAnsi"/>
          <w:color w:val="222222"/>
          <w:sz w:val="24"/>
          <w:szCs w:val="24"/>
          <w:shd w:val="clear" w:color="auto" w:fill="FFFFFF"/>
        </w:rPr>
        <w:lastRenderedPageBreak/>
        <w:t>Στην περίπτωση άνεργου γονέα, βεβαίωση επιδότησης ανεργίας, από το υποκατάστημα του Οργανισμού Απασχόλησης Εργατικού Δυναμικού (ΟΑΕΔ) από το οποίο εισπράττεται το επίδομα ανεργίας</w:t>
      </w:r>
      <w:r>
        <w:rPr>
          <w:rFonts w:cstheme="minorHAnsi"/>
          <w:color w:val="222222"/>
          <w:sz w:val="24"/>
          <w:szCs w:val="24"/>
          <w:shd w:val="clear" w:color="auto" w:fill="FFFFFF"/>
        </w:rPr>
        <w:t>.</w:t>
      </w:r>
    </w:p>
    <w:p w:rsidR="00CB39B0" w:rsidRPr="00CB39B0" w:rsidRDefault="00CB39B0" w:rsidP="00CB39B0">
      <w:pPr>
        <w:pStyle w:val="a6"/>
        <w:numPr>
          <w:ilvl w:val="0"/>
          <w:numId w:val="8"/>
        </w:numPr>
        <w:spacing w:after="0" w:line="240" w:lineRule="auto"/>
        <w:ind w:left="360" w:right="-58"/>
        <w:jc w:val="both"/>
        <w:rPr>
          <w:rFonts w:eastAsia="Arial" w:cstheme="minorHAnsi"/>
          <w:color w:val="000000"/>
          <w:sz w:val="24"/>
        </w:rPr>
      </w:pPr>
      <w:r w:rsidRPr="00CB39B0">
        <w:rPr>
          <w:rFonts w:cstheme="minorHAnsi"/>
          <w:color w:val="222222"/>
          <w:sz w:val="24"/>
          <w:szCs w:val="24"/>
          <w:shd w:val="clear" w:color="auto" w:fill="FFFFFF"/>
        </w:rPr>
        <w:t>Για τους πολύτεκνους πιστοποιητικό της Ανώτατης Συνομοσπονδίας Πολυτέκνων Ελλάδος</w:t>
      </w:r>
      <w:r>
        <w:rPr>
          <w:rFonts w:cstheme="minorHAnsi"/>
          <w:color w:val="222222"/>
          <w:sz w:val="24"/>
          <w:szCs w:val="24"/>
          <w:shd w:val="clear" w:color="auto" w:fill="FFFFFF"/>
        </w:rPr>
        <w:t>.</w:t>
      </w:r>
    </w:p>
    <w:p w:rsidR="00CB39B0" w:rsidRPr="00CB39B0" w:rsidRDefault="00CB39B0" w:rsidP="00CB39B0">
      <w:pPr>
        <w:pStyle w:val="a6"/>
        <w:numPr>
          <w:ilvl w:val="0"/>
          <w:numId w:val="8"/>
        </w:numPr>
        <w:spacing w:after="0" w:line="240" w:lineRule="auto"/>
        <w:ind w:left="360" w:right="-58"/>
        <w:jc w:val="both"/>
        <w:rPr>
          <w:rFonts w:eastAsia="Arial" w:cstheme="minorHAnsi"/>
          <w:color w:val="000000"/>
          <w:sz w:val="24"/>
        </w:rPr>
      </w:pPr>
      <w:r w:rsidRPr="00CB39B0">
        <w:rPr>
          <w:rFonts w:cstheme="minorHAnsi"/>
          <w:color w:val="222222"/>
          <w:sz w:val="24"/>
          <w:szCs w:val="24"/>
          <w:shd w:val="clear" w:color="auto" w:fill="FFFFFF"/>
        </w:rPr>
        <w:t>Πιστοποιητικό Υγειονομικής Επιτροπής, σύμφωνα με το εκάστοτε ισχύον σύστημα πιστοποίησης αναπηρίας, το οποίο να είναι σε ισχύ κατά το έτος υποβολής της αίτησης, εάν ο</w:t>
      </w:r>
      <w:r w:rsidR="004A1FF1">
        <w:rPr>
          <w:rFonts w:cstheme="minorHAnsi"/>
          <w:color w:val="222222"/>
          <w:sz w:val="24"/>
          <w:szCs w:val="24"/>
          <w:shd w:val="clear" w:color="auto" w:fill="FFFFFF"/>
        </w:rPr>
        <w:t>ι φοιτητέ</w:t>
      </w:r>
      <w:r w:rsidRPr="00CB39B0">
        <w:rPr>
          <w:rFonts w:cstheme="minorHAnsi"/>
          <w:color w:val="222222"/>
          <w:sz w:val="24"/>
          <w:szCs w:val="24"/>
          <w:shd w:val="clear" w:color="auto" w:fill="FFFFFF"/>
        </w:rPr>
        <w:t>ς ή μέλη της οικογένειάς του</w:t>
      </w:r>
      <w:r w:rsidR="004A1FF1">
        <w:rPr>
          <w:rFonts w:cstheme="minorHAnsi"/>
          <w:color w:val="222222"/>
          <w:sz w:val="24"/>
          <w:szCs w:val="24"/>
          <w:shd w:val="clear" w:color="auto" w:fill="FFFFFF"/>
        </w:rPr>
        <w:t>ς</w:t>
      </w:r>
      <w:r w:rsidRPr="00CB39B0">
        <w:rPr>
          <w:rFonts w:cstheme="minorHAnsi"/>
          <w:color w:val="222222"/>
          <w:sz w:val="24"/>
          <w:szCs w:val="24"/>
          <w:shd w:val="clear" w:color="auto" w:fill="FFFFFF"/>
        </w:rPr>
        <w:t xml:space="preserve"> εμπίπτουν στην κατηγορία πάσχοντες από σοβαρές ασθένειες,   </w:t>
      </w:r>
    </w:p>
    <w:p w:rsidR="00CB39B0" w:rsidRPr="00CB39B0" w:rsidRDefault="00CB39B0" w:rsidP="00CB39B0">
      <w:pPr>
        <w:pStyle w:val="a6"/>
        <w:numPr>
          <w:ilvl w:val="0"/>
          <w:numId w:val="8"/>
        </w:numPr>
        <w:spacing w:after="0" w:line="240" w:lineRule="auto"/>
        <w:ind w:left="360" w:right="-58"/>
        <w:jc w:val="both"/>
        <w:rPr>
          <w:rFonts w:eastAsia="Arial" w:cstheme="minorHAnsi"/>
          <w:color w:val="000000"/>
          <w:sz w:val="24"/>
        </w:rPr>
      </w:pPr>
      <w:r>
        <w:rPr>
          <w:rFonts w:cstheme="minorHAnsi"/>
          <w:color w:val="222222"/>
          <w:sz w:val="24"/>
          <w:szCs w:val="24"/>
          <w:shd w:val="clear" w:color="auto" w:fill="FFFFFF"/>
        </w:rPr>
        <w:t>Γ</w:t>
      </w:r>
      <w:r w:rsidRPr="00CB39B0">
        <w:rPr>
          <w:rFonts w:cstheme="minorHAnsi"/>
          <w:color w:val="222222"/>
          <w:sz w:val="24"/>
          <w:szCs w:val="24"/>
          <w:shd w:val="clear" w:color="auto" w:fill="FFFFFF"/>
        </w:rPr>
        <w:t>ια μονογονεϊκή οικογένεια, ληξιαρ</w:t>
      </w:r>
      <w:r>
        <w:rPr>
          <w:rFonts w:cstheme="minorHAnsi"/>
          <w:color w:val="222222"/>
          <w:sz w:val="24"/>
          <w:szCs w:val="24"/>
          <w:shd w:val="clear" w:color="auto" w:fill="FFFFFF"/>
        </w:rPr>
        <w:t>χική πράξη γέννησης του φοιτητή.</w:t>
      </w:r>
      <w:r w:rsidRPr="00CB39B0">
        <w:rPr>
          <w:rFonts w:cstheme="minorHAnsi"/>
          <w:color w:val="222222"/>
          <w:sz w:val="24"/>
          <w:szCs w:val="24"/>
          <w:shd w:val="clear" w:color="auto" w:fill="FFFFFF"/>
        </w:rPr>
        <w:t xml:space="preserve">  </w:t>
      </w:r>
    </w:p>
    <w:p w:rsidR="00CB39B0" w:rsidRPr="00CB39B0" w:rsidRDefault="00CB39B0" w:rsidP="00CB39B0">
      <w:pPr>
        <w:pStyle w:val="a6"/>
        <w:numPr>
          <w:ilvl w:val="0"/>
          <w:numId w:val="8"/>
        </w:numPr>
        <w:spacing w:after="0" w:line="240" w:lineRule="auto"/>
        <w:ind w:left="360" w:right="-58"/>
        <w:jc w:val="both"/>
        <w:rPr>
          <w:rFonts w:eastAsia="Arial" w:cstheme="minorHAnsi"/>
          <w:color w:val="000000"/>
          <w:sz w:val="24"/>
        </w:rPr>
      </w:pPr>
      <w:r w:rsidRPr="00CB39B0">
        <w:rPr>
          <w:rFonts w:cstheme="minorHAnsi"/>
          <w:color w:val="222222"/>
          <w:sz w:val="24"/>
          <w:szCs w:val="24"/>
          <w:shd w:val="clear" w:color="auto" w:fill="FFFFFF"/>
        </w:rPr>
        <w:t>Για ορφανούς φοιτητές, ληξιαρχική πράξη θανάτου του αποβιώσαντος γονέα</w:t>
      </w:r>
      <w:r>
        <w:rPr>
          <w:rFonts w:cstheme="minorHAnsi"/>
          <w:color w:val="222222"/>
          <w:sz w:val="24"/>
          <w:szCs w:val="24"/>
          <w:shd w:val="clear" w:color="auto" w:fill="FFFFFF"/>
        </w:rPr>
        <w:t>.</w:t>
      </w:r>
    </w:p>
    <w:p w:rsidR="00CB39B0" w:rsidRPr="00CB39B0" w:rsidRDefault="00CB39B0" w:rsidP="00CB39B0">
      <w:pPr>
        <w:pStyle w:val="a6"/>
        <w:numPr>
          <w:ilvl w:val="0"/>
          <w:numId w:val="8"/>
        </w:numPr>
        <w:spacing w:after="0" w:line="240" w:lineRule="auto"/>
        <w:ind w:left="360" w:right="-58"/>
        <w:jc w:val="both"/>
        <w:rPr>
          <w:rFonts w:eastAsia="Arial" w:cstheme="minorHAnsi"/>
          <w:color w:val="000000"/>
          <w:sz w:val="24"/>
        </w:rPr>
      </w:pPr>
      <w:r w:rsidRPr="00CB39B0">
        <w:rPr>
          <w:rFonts w:cstheme="minorHAnsi"/>
          <w:color w:val="222222"/>
          <w:sz w:val="24"/>
          <w:szCs w:val="24"/>
          <w:shd w:val="clear" w:color="auto" w:fill="FFFFFF"/>
        </w:rPr>
        <w:t xml:space="preserve">Οι Κύπριοι φοιτητές θα καταθέτουν </w:t>
      </w:r>
      <w:r w:rsidRPr="00CB39B0">
        <w:rPr>
          <w:rFonts w:cstheme="minorHAnsi"/>
          <w:color w:val="222222"/>
          <w:sz w:val="24"/>
          <w:szCs w:val="24"/>
        </w:rPr>
        <w:t>β</w:t>
      </w:r>
      <w:r w:rsidRPr="00CB39B0">
        <w:rPr>
          <w:rFonts w:cstheme="minorHAnsi"/>
          <w:sz w:val="24"/>
          <w:szCs w:val="24"/>
        </w:rPr>
        <w:t>εβαίωση</w:t>
      </w:r>
      <w:r w:rsidRPr="00CB39B0">
        <w:rPr>
          <w:sz w:val="24"/>
          <w:szCs w:val="24"/>
        </w:rPr>
        <w:t xml:space="preserve"> του Τμήματος Εσωτερικών Προσόδων του Υπουργείου Οικονομικών της χώρας τους, στην οποία θα φαίνεται το οικογενειακό εισόδημα που αποκτήθηκε το τελευταίο φορολογικό έτος.  </w:t>
      </w:r>
    </w:p>
    <w:p w:rsidR="009F17F9" w:rsidRPr="00CB39B0" w:rsidRDefault="00CB39B0" w:rsidP="00CB39B0">
      <w:pPr>
        <w:pStyle w:val="a6"/>
        <w:numPr>
          <w:ilvl w:val="0"/>
          <w:numId w:val="8"/>
        </w:numPr>
        <w:spacing w:after="0" w:line="240" w:lineRule="auto"/>
        <w:ind w:left="360" w:right="-58"/>
        <w:jc w:val="both"/>
        <w:rPr>
          <w:rFonts w:eastAsia="Arial" w:cstheme="minorHAnsi"/>
          <w:color w:val="000000"/>
          <w:sz w:val="24"/>
        </w:rPr>
      </w:pPr>
      <w:r w:rsidRPr="00CB39B0">
        <w:rPr>
          <w:sz w:val="24"/>
          <w:szCs w:val="24"/>
        </w:rPr>
        <w:t xml:space="preserve">Οι αλλοδαποί και οι φοιτητές τέκνα Ελλήνων του εξωτερικού θα επισυνάπτουν  βεβαίωση της αρμόδιας Δημόσιας Οικονομικής Υπηρεσίας της χώρας τους, επίσημα μεταφρασμένη στην Ελληνική γλώσσα, στην οποία θα φαίνεται το οικογενειακό εισόδημα που αποκτήθηκε το </w:t>
      </w:r>
      <w:r>
        <w:rPr>
          <w:sz w:val="24"/>
          <w:szCs w:val="24"/>
        </w:rPr>
        <w:t>τελευταίο φορολογικό έτος</w:t>
      </w:r>
      <w:r w:rsidRPr="00CB39B0">
        <w:rPr>
          <w:sz w:val="24"/>
          <w:szCs w:val="24"/>
        </w:rPr>
        <w:t xml:space="preserve">. </w:t>
      </w:r>
    </w:p>
    <w:p w:rsidR="003066BA" w:rsidRPr="003066BA" w:rsidRDefault="00CB39B0" w:rsidP="003066BA">
      <w:pPr>
        <w:pStyle w:val="paragraph"/>
        <w:spacing w:before="0" w:beforeAutospacing="0" w:after="0" w:afterAutospacing="0"/>
        <w:ind w:right="-50"/>
        <w:jc w:val="both"/>
        <w:textAlignment w:val="baseline"/>
        <w:rPr>
          <w:rFonts w:ascii="Segoe UI" w:hAnsi="Segoe UI" w:cs="Segoe UI"/>
          <w:sz w:val="15"/>
          <w:szCs w:val="15"/>
          <w:lang w:val="el-GR"/>
        </w:rPr>
      </w:pPr>
      <w:r w:rsidRPr="00CB39B0">
        <w:rPr>
          <w:lang w:val="el-GR"/>
        </w:rPr>
        <w:t>Η Εφορεία έχει δικαίωμα να ζητήσει πρόσθετα στοιχεία κατά την εξέταση των αιτήσεων των φοιτητών προκειμένου να καταλήξει σε ορθή και δίκαιη απόφαση</w:t>
      </w:r>
      <w:r w:rsidR="003066BA">
        <w:rPr>
          <w:lang w:val="el-GR"/>
        </w:rPr>
        <w:t xml:space="preserve">, </w:t>
      </w:r>
      <w:r w:rsidR="003066BA" w:rsidRPr="003066BA">
        <w:rPr>
          <w:rStyle w:val="normaltextrun"/>
          <w:rFonts w:ascii="Calibri" w:hAnsi="Calibri" w:cs="Calibri"/>
          <w:lang w:val="el-GR"/>
        </w:rPr>
        <w:t>τηρεί δε σε κάθε περίπτωση τη νομοθεσία περί προστασίας προσωπικών δεδομένων για την επεξεργασία και αποθήκευση των προσωπικών δεδομένων των φοιτητών και των μελών της οικογενείας τους.</w:t>
      </w:r>
      <w:r w:rsidR="003066BA" w:rsidRPr="003066BA">
        <w:rPr>
          <w:rStyle w:val="eop"/>
          <w:rFonts w:ascii="Calibri" w:hAnsi="Calibri" w:cs="Calibri"/>
        </w:rPr>
        <w:t> </w:t>
      </w:r>
    </w:p>
    <w:p w:rsidR="009F17F9" w:rsidRPr="003066BA" w:rsidRDefault="009F17F9" w:rsidP="003066BA">
      <w:pPr>
        <w:pStyle w:val="paragraph"/>
        <w:spacing w:before="0" w:beforeAutospacing="0" w:after="0" w:afterAutospacing="0"/>
        <w:jc w:val="both"/>
        <w:textAlignment w:val="baseline"/>
        <w:rPr>
          <w:rFonts w:ascii="Segoe UI" w:hAnsi="Segoe UI" w:cs="Segoe UI"/>
          <w:sz w:val="15"/>
          <w:szCs w:val="15"/>
          <w:lang w:val="el-GR"/>
        </w:rPr>
      </w:pPr>
    </w:p>
    <w:p w:rsidR="002F73AF" w:rsidRPr="002C1A45" w:rsidRDefault="002F73AF" w:rsidP="002C1A45">
      <w:pPr>
        <w:tabs>
          <w:tab w:val="left" w:pos="0"/>
          <w:tab w:val="left" w:pos="5309"/>
        </w:tabs>
        <w:jc w:val="both"/>
        <w:rPr>
          <w:lang w:val="el-GR"/>
        </w:rPr>
      </w:pPr>
    </w:p>
    <w:p w:rsidR="00F30FCE" w:rsidRPr="00F30FCE" w:rsidRDefault="00F30FCE" w:rsidP="002F73AF">
      <w:pPr>
        <w:spacing w:after="40" w:line="240" w:lineRule="auto"/>
        <w:ind w:left="60" w:right="-58"/>
        <w:jc w:val="both"/>
        <w:rPr>
          <w:rFonts w:cstheme="minorHAnsi"/>
          <w:sz w:val="24"/>
          <w:szCs w:val="24"/>
          <w:lang w:val="el-GR"/>
        </w:rPr>
      </w:pPr>
    </w:p>
    <w:p w:rsidR="00F30FCE" w:rsidRPr="00F30FCE" w:rsidRDefault="00F30FCE" w:rsidP="00F30FCE">
      <w:pPr>
        <w:spacing w:after="40" w:line="240" w:lineRule="auto"/>
        <w:ind w:right="-58"/>
        <w:jc w:val="center"/>
        <w:rPr>
          <w:rFonts w:eastAsia="Arial" w:cstheme="minorHAnsi"/>
          <w:b/>
          <w:color w:val="000000"/>
          <w:sz w:val="28"/>
          <w:u w:val="single"/>
          <w:vertAlign w:val="superscript"/>
          <w:lang w:val="el-GR"/>
        </w:rPr>
      </w:pPr>
      <w:r w:rsidRPr="00F30FCE">
        <w:rPr>
          <w:rFonts w:eastAsia="Arial" w:cstheme="minorHAnsi"/>
          <w:b/>
          <w:color w:val="000000"/>
          <w:sz w:val="28"/>
          <w:u w:val="single"/>
          <w:lang w:val="el-GR"/>
        </w:rPr>
        <w:t xml:space="preserve">ΑΡΘΡΟ </w:t>
      </w:r>
      <w:r w:rsidR="002C1A45">
        <w:rPr>
          <w:rFonts w:eastAsia="Arial" w:cstheme="minorHAnsi"/>
          <w:b/>
          <w:color w:val="000000"/>
          <w:sz w:val="28"/>
          <w:u w:val="single"/>
          <w:lang w:val="el-GR"/>
        </w:rPr>
        <w:t>7</w:t>
      </w:r>
      <w:r w:rsidRPr="00F30FCE">
        <w:rPr>
          <w:rFonts w:eastAsia="Arial" w:cstheme="minorHAnsi"/>
          <w:b/>
          <w:color w:val="000000"/>
          <w:sz w:val="28"/>
          <w:u w:val="single"/>
          <w:vertAlign w:val="superscript"/>
          <w:lang w:val="el-GR"/>
        </w:rPr>
        <w:t>ο</w:t>
      </w:r>
    </w:p>
    <w:p w:rsidR="00F30FCE" w:rsidRPr="00F30FCE" w:rsidRDefault="00F30FCE" w:rsidP="00F30FCE">
      <w:pPr>
        <w:spacing w:after="40" w:line="240" w:lineRule="auto"/>
        <w:ind w:right="-58"/>
        <w:jc w:val="center"/>
        <w:rPr>
          <w:rFonts w:eastAsia="Arial" w:cstheme="minorHAnsi"/>
          <w:b/>
          <w:color w:val="000000"/>
          <w:sz w:val="28"/>
          <w:lang w:val="el-GR"/>
        </w:rPr>
      </w:pPr>
      <w:r w:rsidRPr="00F30FCE">
        <w:rPr>
          <w:rFonts w:eastAsia="Arial" w:cstheme="minorHAnsi"/>
          <w:b/>
          <w:color w:val="000000"/>
          <w:sz w:val="28"/>
          <w:lang w:val="el-GR"/>
        </w:rPr>
        <w:t>ΧΡΟΝΟΣ ΥΠΟΒΟΛΗΣ ΔΙΚΑΙΟΛΟΓΗΤΙΚΩΝ</w:t>
      </w:r>
    </w:p>
    <w:p w:rsidR="000D250D" w:rsidRDefault="000D250D" w:rsidP="000D250D">
      <w:pPr>
        <w:spacing w:after="40" w:line="240" w:lineRule="auto"/>
        <w:ind w:right="-58"/>
        <w:jc w:val="center"/>
        <w:rPr>
          <w:rFonts w:ascii="Arial" w:eastAsia="Arial" w:hAnsi="Arial" w:cs="Arial"/>
          <w:b/>
          <w:color w:val="000000" w:themeColor="text1"/>
          <w:sz w:val="28"/>
          <w:u w:val="single"/>
          <w:lang w:val="el-GR"/>
        </w:rPr>
      </w:pPr>
    </w:p>
    <w:p w:rsidR="006D6851" w:rsidRDefault="003066BA" w:rsidP="006D6851">
      <w:pPr>
        <w:spacing w:after="40" w:line="240" w:lineRule="auto"/>
        <w:ind w:right="-58"/>
        <w:jc w:val="both"/>
        <w:rPr>
          <w:rFonts w:eastAsia="Arial" w:cstheme="minorHAnsi"/>
          <w:color w:val="000000" w:themeColor="text1"/>
          <w:sz w:val="24"/>
          <w:szCs w:val="24"/>
          <w:lang w:val="el-GR"/>
        </w:rPr>
      </w:pPr>
      <w:r>
        <w:rPr>
          <w:rFonts w:eastAsia="Arial" w:cstheme="minorHAnsi"/>
          <w:color w:val="000000" w:themeColor="text1"/>
          <w:sz w:val="24"/>
          <w:szCs w:val="24"/>
          <w:lang w:val="el-GR"/>
        </w:rPr>
        <w:t>Η υποβολή</w:t>
      </w:r>
      <w:r w:rsidR="000A4CD2" w:rsidRPr="000A4CD2">
        <w:rPr>
          <w:rFonts w:eastAsia="Arial" w:cstheme="minorHAnsi"/>
          <w:color w:val="000000" w:themeColor="text1"/>
          <w:sz w:val="24"/>
          <w:szCs w:val="24"/>
          <w:lang w:val="el-GR"/>
        </w:rPr>
        <w:t xml:space="preserve"> της αίτησης και όλων των κατά περίπτωση δικαιολογητικών θα γίνεται </w:t>
      </w:r>
      <w:r w:rsidR="000A4CD2">
        <w:rPr>
          <w:rFonts w:eastAsia="Arial" w:cstheme="minorHAnsi"/>
          <w:color w:val="000000" w:themeColor="text1"/>
          <w:sz w:val="24"/>
          <w:szCs w:val="24"/>
          <w:lang w:val="el-GR"/>
        </w:rPr>
        <w:t>στο γραφείο της κάθε εστίας σε</w:t>
      </w:r>
      <w:r w:rsidR="000A4CD2" w:rsidRPr="000A4CD2">
        <w:rPr>
          <w:rFonts w:eastAsia="Arial" w:cstheme="minorHAnsi"/>
          <w:color w:val="000000" w:themeColor="text1"/>
          <w:sz w:val="24"/>
          <w:szCs w:val="24"/>
          <w:lang w:val="el-GR"/>
        </w:rPr>
        <w:t xml:space="preserve"> χρόνο που θα ορίζεται </w:t>
      </w:r>
      <w:r w:rsidR="000A4CD2">
        <w:rPr>
          <w:rFonts w:eastAsia="Arial" w:cstheme="minorHAnsi"/>
          <w:color w:val="000000" w:themeColor="text1"/>
          <w:sz w:val="24"/>
          <w:szCs w:val="24"/>
          <w:lang w:val="el-GR"/>
        </w:rPr>
        <w:t xml:space="preserve">και θα ανακοινώνεται από τα αντίστοιχα Τμήματα </w:t>
      </w:r>
      <w:r w:rsidR="000A4CD2" w:rsidRPr="000A4CD2">
        <w:rPr>
          <w:rFonts w:eastAsia="Arial" w:cstheme="minorHAnsi"/>
          <w:color w:val="000000" w:themeColor="text1"/>
          <w:sz w:val="24"/>
          <w:szCs w:val="24"/>
          <w:lang w:val="el-GR"/>
        </w:rPr>
        <w:t>Φ</w:t>
      </w:r>
      <w:r w:rsidR="000A4CD2">
        <w:rPr>
          <w:rFonts w:eastAsia="Arial" w:cstheme="minorHAnsi"/>
          <w:color w:val="000000" w:themeColor="text1"/>
          <w:sz w:val="24"/>
          <w:szCs w:val="24"/>
          <w:lang w:val="el-GR"/>
        </w:rPr>
        <w:t>οιτητικής Μέριμνας.</w:t>
      </w:r>
    </w:p>
    <w:p w:rsidR="003066BA" w:rsidRPr="003066BA" w:rsidRDefault="003066BA" w:rsidP="003066BA">
      <w:pPr>
        <w:pStyle w:val="paragraph"/>
        <w:spacing w:before="0" w:beforeAutospacing="0" w:after="0" w:afterAutospacing="0"/>
        <w:ind w:right="-50"/>
        <w:jc w:val="both"/>
        <w:textAlignment w:val="baseline"/>
        <w:rPr>
          <w:rFonts w:ascii="Segoe UI" w:hAnsi="Segoe UI" w:cs="Segoe UI"/>
          <w:sz w:val="15"/>
          <w:szCs w:val="15"/>
          <w:lang w:val="el-GR"/>
        </w:rPr>
      </w:pPr>
      <w:r w:rsidRPr="003066BA">
        <w:rPr>
          <w:rStyle w:val="normaltextrun"/>
          <w:rFonts w:ascii="Calibri" w:hAnsi="Calibri" w:cs="Calibri"/>
          <w:lang w:val="el-GR"/>
        </w:rPr>
        <w:t>Το αρμόδιο Τμήμα δύναται να υποδείξει την ηλεκτρονική υποβολή των αιτήσεων και δικαιολογητικών από τους φοιτητές και στην περίπτωση αυτή έκαστος φοιτητής έχει την ευθύνη για την προσήκουσα, πλήρη και εμπρόθεσμη υποβολή των δικαιολογητικών.</w:t>
      </w:r>
      <w:r w:rsidRPr="003066BA">
        <w:rPr>
          <w:rStyle w:val="eop"/>
          <w:rFonts w:ascii="Calibri" w:hAnsi="Calibri" w:cs="Calibri"/>
        </w:rPr>
        <w:t> </w:t>
      </w:r>
    </w:p>
    <w:p w:rsidR="000D250D" w:rsidRDefault="008E3E9D" w:rsidP="002C1A45">
      <w:pPr>
        <w:spacing w:after="40" w:line="240" w:lineRule="auto"/>
        <w:ind w:right="-58"/>
        <w:jc w:val="both"/>
        <w:rPr>
          <w:rFonts w:eastAsia="Arial" w:cstheme="minorHAnsi"/>
          <w:color w:val="000000" w:themeColor="text1"/>
          <w:sz w:val="24"/>
          <w:szCs w:val="24"/>
          <w:lang w:val="el-GR"/>
        </w:rPr>
      </w:pPr>
      <w:r>
        <w:rPr>
          <w:rFonts w:eastAsia="Arial" w:cstheme="minorHAnsi"/>
          <w:color w:val="000000" w:themeColor="text1"/>
          <w:sz w:val="24"/>
          <w:szCs w:val="24"/>
          <w:lang w:val="el-GR"/>
        </w:rPr>
        <w:t xml:space="preserve">Ενστάσεις </w:t>
      </w:r>
      <w:r w:rsidR="000A4CD2">
        <w:rPr>
          <w:rFonts w:eastAsia="Arial" w:cstheme="minorHAnsi"/>
          <w:color w:val="000000" w:themeColor="text1"/>
          <w:sz w:val="24"/>
          <w:szCs w:val="24"/>
          <w:lang w:val="el-GR"/>
        </w:rPr>
        <w:t xml:space="preserve">κατατίθενται εντός </w:t>
      </w:r>
      <w:r w:rsidR="00F214D9">
        <w:rPr>
          <w:rFonts w:eastAsia="Arial" w:cstheme="minorHAnsi"/>
          <w:color w:val="000000" w:themeColor="text1"/>
          <w:sz w:val="24"/>
          <w:szCs w:val="24"/>
          <w:lang w:val="el-GR"/>
        </w:rPr>
        <w:t xml:space="preserve">πέντε (5) </w:t>
      </w:r>
      <w:r w:rsidR="000A4CD2">
        <w:rPr>
          <w:rFonts w:eastAsia="Arial" w:cstheme="minorHAnsi"/>
          <w:color w:val="000000" w:themeColor="text1"/>
          <w:sz w:val="24"/>
          <w:szCs w:val="24"/>
          <w:lang w:val="el-GR"/>
        </w:rPr>
        <w:t>ημερών από την ανάρτηση του προσωρινού πίνακα αποτελεσμάτων.</w:t>
      </w:r>
    </w:p>
    <w:p w:rsidR="003066BA" w:rsidRPr="003066BA" w:rsidRDefault="003066BA" w:rsidP="003066BA">
      <w:pPr>
        <w:pStyle w:val="paragraph"/>
        <w:spacing w:before="0" w:beforeAutospacing="0" w:after="0" w:afterAutospacing="0"/>
        <w:ind w:right="-50"/>
        <w:jc w:val="both"/>
        <w:textAlignment w:val="baseline"/>
        <w:rPr>
          <w:rFonts w:ascii="Segoe UI" w:hAnsi="Segoe UI" w:cs="Segoe UI"/>
          <w:sz w:val="15"/>
          <w:szCs w:val="15"/>
          <w:lang w:val="el-GR"/>
        </w:rPr>
      </w:pPr>
      <w:r>
        <w:rPr>
          <w:rStyle w:val="eop"/>
          <w:rFonts w:ascii="Calibri" w:hAnsi="Calibri" w:cs="Calibri"/>
          <w:color w:val="000000"/>
        </w:rPr>
        <w:t> </w:t>
      </w:r>
    </w:p>
    <w:p w:rsidR="002C1A45" w:rsidRPr="002C1A45" w:rsidRDefault="002C1A45" w:rsidP="002C1A45">
      <w:pPr>
        <w:spacing w:after="40" w:line="240" w:lineRule="auto"/>
        <w:ind w:right="-58"/>
        <w:jc w:val="both"/>
        <w:rPr>
          <w:rFonts w:eastAsia="Arial" w:cstheme="minorHAnsi"/>
          <w:color w:val="000000" w:themeColor="text1"/>
          <w:sz w:val="24"/>
          <w:szCs w:val="24"/>
          <w:lang w:val="el-GR"/>
        </w:rPr>
      </w:pPr>
    </w:p>
    <w:p w:rsidR="000D250D" w:rsidRDefault="000D250D" w:rsidP="000D250D">
      <w:pPr>
        <w:spacing w:after="40" w:line="240" w:lineRule="auto"/>
        <w:ind w:right="-58"/>
        <w:jc w:val="center"/>
        <w:rPr>
          <w:rFonts w:ascii="Arial" w:eastAsia="Arial" w:hAnsi="Arial" w:cs="Arial"/>
          <w:b/>
          <w:color w:val="000000" w:themeColor="text1"/>
          <w:sz w:val="28"/>
          <w:u w:val="single"/>
          <w:lang w:val="el-GR"/>
        </w:rPr>
      </w:pPr>
    </w:p>
    <w:p w:rsidR="000D250D" w:rsidRPr="000D250D" w:rsidRDefault="000D250D" w:rsidP="000D250D">
      <w:pPr>
        <w:spacing w:after="40" w:line="240" w:lineRule="auto"/>
        <w:ind w:right="-58"/>
        <w:jc w:val="center"/>
        <w:rPr>
          <w:rFonts w:eastAsia="Arial" w:cstheme="minorHAnsi"/>
          <w:b/>
          <w:color w:val="000000" w:themeColor="text1"/>
          <w:sz w:val="28"/>
          <w:u w:val="single"/>
          <w:vertAlign w:val="superscript"/>
          <w:lang w:val="el-GR"/>
        </w:rPr>
      </w:pPr>
      <w:r w:rsidRPr="000D250D">
        <w:rPr>
          <w:rFonts w:eastAsia="Arial" w:cstheme="minorHAnsi"/>
          <w:b/>
          <w:color w:val="000000" w:themeColor="text1"/>
          <w:sz w:val="28"/>
          <w:u w:val="single"/>
          <w:lang w:val="el-GR"/>
        </w:rPr>
        <w:t xml:space="preserve">ΑΡΘΡΟ </w:t>
      </w:r>
      <w:r w:rsidR="002C1A45">
        <w:rPr>
          <w:rFonts w:eastAsia="Arial" w:cstheme="minorHAnsi"/>
          <w:b/>
          <w:color w:val="000000" w:themeColor="text1"/>
          <w:sz w:val="28"/>
          <w:u w:val="single"/>
          <w:lang w:val="el-GR"/>
        </w:rPr>
        <w:t>8</w:t>
      </w:r>
      <w:r w:rsidRPr="000D250D">
        <w:rPr>
          <w:rFonts w:eastAsia="Arial" w:cstheme="minorHAnsi"/>
          <w:b/>
          <w:color w:val="000000" w:themeColor="text1"/>
          <w:sz w:val="28"/>
          <w:u w:val="single"/>
          <w:vertAlign w:val="superscript"/>
          <w:lang w:val="el-GR"/>
        </w:rPr>
        <w:t>ο</w:t>
      </w:r>
    </w:p>
    <w:p w:rsidR="000D250D" w:rsidRPr="000D250D" w:rsidRDefault="000D250D" w:rsidP="000D250D">
      <w:pPr>
        <w:spacing w:after="40" w:line="240" w:lineRule="auto"/>
        <w:ind w:right="-58"/>
        <w:jc w:val="center"/>
        <w:rPr>
          <w:rFonts w:eastAsia="Arial" w:cstheme="minorHAnsi"/>
          <w:b/>
          <w:color w:val="000000" w:themeColor="text1"/>
          <w:sz w:val="28"/>
          <w:lang w:val="el-GR"/>
        </w:rPr>
      </w:pPr>
      <w:r w:rsidRPr="000D250D">
        <w:rPr>
          <w:rFonts w:eastAsia="Arial" w:cstheme="minorHAnsi"/>
          <w:b/>
          <w:color w:val="000000" w:themeColor="text1"/>
          <w:sz w:val="28"/>
          <w:lang w:val="el-GR"/>
        </w:rPr>
        <w:t>ΕΠΙΛΟΓΗ ΣΤΕΓΑΖΟΜΕΝΩΝ</w:t>
      </w:r>
    </w:p>
    <w:p w:rsidR="000D250D" w:rsidRPr="000D250D" w:rsidRDefault="000D250D" w:rsidP="000D250D">
      <w:pPr>
        <w:spacing w:after="40" w:line="240" w:lineRule="auto"/>
        <w:ind w:right="-58"/>
        <w:jc w:val="both"/>
        <w:rPr>
          <w:rFonts w:ascii="Arial" w:eastAsia="Arial" w:hAnsi="Arial" w:cs="Arial"/>
          <w:color w:val="000000" w:themeColor="text1"/>
          <w:sz w:val="24"/>
          <w:szCs w:val="24"/>
          <w:lang w:val="el-GR"/>
        </w:rPr>
      </w:pPr>
    </w:p>
    <w:p w:rsidR="000D250D" w:rsidRPr="006D6851" w:rsidRDefault="000D250D" w:rsidP="000D250D">
      <w:pPr>
        <w:spacing w:after="40" w:line="240" w:lineRule="auto"/>
        <w:ind w:right="-58"/>
        <w:jc w:val="both"/>
        <w:rPr>
          <w:rFonts w:eastAsia="Arial" w:cstheme="minorHAnsi"/>
          <w:color w:val="000000" w:themeColor="text1"/>
          <w:sz w:val="24"/>
          <w:szCs w:val="24"/>
          <w:lang w:val="el-GR"/>
        </w:rPr>
      </w:pPr>
      <w:r w:rsidRPr="006D6851">
        <w:rPr>
          <w:rFonts w:eastAsia="Arial" w:cstheme="minorHAnsi"/>
          <w:color w:val="000000" w:themeColor="text1"/>
          <w:sz w:val="24"/>
          <w:szCs w:val="24"/>
          <w:lang w:val="el-GR"/>
        </w:rPr>
        <w:t xml:space="preserve">Η επιλογή των φοιτητών που πρόκειται να εισαχθούν στις Εστίες της Αλεξάνδρειας Πανεπιστημιούπολης και της Πανεπιστημιούπολης Καβάλας γίνεται από την Εφορεία με κοινωνικοοικονομικά κριτήρια.  </w:t>
      </w:r>
    </w:p>
    <w:p w:rsidR="000D250D" w:rsidRPr="006D6851" w:rsidRDefault="000D250D" w:rsidP="000D4134">
      <w:pPr>
        <w:spacing w:after="40" w:line="240" w:lineRule="auto"/>
        <w:ind w:right="-58"/>
        <w:jc w:val="both"/>
        <w:rPr>
          <w:rFonts w:eastAsia="Arial" w:cstheme="minorHAnsi"/>
          <w:color w:val="000000" w:themeColor="text1"/>
          <w:sz w:val="24"/>
          <w:szCs w:val="24"/>
          <w:lang w:val="el-GR"/>
        </w:rPr>
      </w:pPr>
      <w:r w:rsidRPr="006D6851">
        <w:rPr>
          <w:rFonts w:eastAsia="Arial" w:cstheme="minorHAnsi"/>
          <w:color w:val="000000" w:themeColor="text1"/>
          <w:sz w:val="24"/>
          <w:szCs w:val="24"/>
          <w:lang w:val="el-GR"/>
        </w:rPr>
        <w:lastRenderedPageBreak/>
        <w:t>Προτεραιότητα στέγασης κατά σειρά έχουν οι υποψήφιοι φοιτητές και φοιτήτριες οι οποίοι:</w:t>
      </w:r>
    </w:p>
    <w:p w:rsidR="000D250D" w:rsidRPr="006D6851" w:rsidRDefault="000D250D" w:rsidP="000D250D">
      <w:pPr>
        <w:pStyle w:val="a6"/>
        <w:numPr>
          <w:ilvl w:val="0"/>
          <w:numId w:val="13"/>
        </w:numPr>
        <w:spacing w:after="40" w:line="240" w:lineRule="auto"/>
        <w:ind w:right="-58"/>
        <w:jc w:val="both"/>
        <w:rPr>
          <w:rFonts w:eastAsia="Arial" w:cstheme="minorHAnsi"/>
          <w:color w:val="000000" w:themeColor="text1"/>
          <w:sz w:val="24"/>
          <w:szCs w:val="24"/>
        </w:rPr>
      </w:pPr>
      <w:r w:rsidRPr="006D6851">
        <w:rPr>
          <w:rFonts w:eastAsia="Arial" w:cstheme="minorHAnsi"/>
          <w:color w:val="000000" w:themeColor="text1"/>
          <w:sz w:val="24"/>
          <w:szCs w:val="24"/>
        </w:rPr>
        <w:t>Προέρχονται από άπορες οικογένειες με μηδενικό εισόδημα,</w:t>
      </w:r>
    </w:p>
    <w:p w:rsidR="000D250D" w:rsidRPr="006D6851" w:rsidRDefault="000D250D" w:rsidP="000D250D">
      <w:pPr>
        <w:pStyle w:val="a6"/>
        <w:numPr>
          <w:ilvl w:val="0"/>
          <w:numId w:val="13"/>
        </w:numPr>
        <w:spacing w:after="40" w:line="240" w:lineRule="auto"/>
        <w:ind w:right="-58"/>
        <w:jc w:val="both"/>
        <w:rPr>
          <w:rFonts w:eastAsia="Arial" w:cstheme="minorHAnsi"/>
          <w:color w:val="000000" w:themeColor="text1"/>
          <w:sz w:val="24"/>
          <w:szCs w:val="24"/>
        </w:rPr>
      </w:pPr>
      <w:r w:rsidRPr="006D6851">
        <w:rPr>
          <w:rFonts w:eastAsia="Arial" w:cstheme="minorHAnsi"/>
          <w:color w:val="000000" w:themeColor="text1"/>
          <w:sz w:val="24"/>
          <w:szCs w:val="24"/>
        </w:rPr>
        <w:t>Είναι ορφανοί από τους δύο γονείς,</w:t>
      </w:r>
    </w:p>
    <w:p w:rsidR="000D250D" w:rsidRPr="006D6851" w:rsidRDefault="000D250D" w:rsidP="000D250D">
      <w:pPr>
        <w:pStyle w:val="a6"/>
        <w:numPr>
          <w:ilvl w:val="0"/>
          <w:numId w:val="13"/>
        </w:numPr>
        <w:spacing w:after="40" w:line="240" w:lineRule="auto"/>
        <w:ind w:right="-58"/>
        <w:jc w:val="both"/>
        <w:rPr>
          <w:rFonts w:eastAsia="Arial" w:cstheme="minorHAnsi"/>
          <w:color w:val="000000" w:themeColor="text1"/>
          <w:sz w:val="24"/>
          <w:szCs w:val="24"/>
        </w:rPr>
      </w:pPr>
      <w:r w:rsidRPr="006D6851">
        <w:rPr>
          <w:rFonts w:eastAsia="Arial" w:cstheme="minorHAnsi"/>
          <w:color w:val="000000" w:themeColor="text1"/>
          <w:sz w:val="24"/>
          <w:szCs w:val="24"/>
        </w:rPr>
        <w:t>Ανήκουν στην κατηγορία ατόμων με ειδικές ανάγκες με ποσοστό αναπηρίας 67% και  άνω,</w:t>
      </w:r>
    </w:p>
    <w:p w:rsidR="000D250D" w:rsidRPr="006D6851" w:rsidRDefault="000D250D" w:rsidP="000D250D">
      <w:pPr>
        <w:pStyle w:val="a6"/>
        <w:numPr>
          <w:ilvl w:val="0"/>
          <w:numId w:val="13"/>
        </w:numPr>
        <w:spacing w:after="40" w:line="240" w:lineRule="auto"/>
        <w:ind w:right="-58"/>
        <w:jc w:val="both"/>
        <w:rPr>
          <w:rFonts w:eastAsia="Arial" w:cstheme="minorHAnsi"/>
          <w:color w:val="000000" w:themeColor="text1"/>
          <w:sz w:val="24"/>
          <w:szCs w:val="24"/>
        </w:rPr>
      </w:pPr>
      <w:r w:rsidRPr="006D6851">
        <w:rPr>
          <w:rFonts w:eastAsia="Arial" w:cstheme="minorHAnsi"/>
          <w:color w:val="000000" w:themeColor="text1"/>
          <w:sz w:val="24"/>
          <w:szCs w:val="24"/>
        </w:rPr>
        <w:t>Προέρχονται από κοινωνικά ιδρύματα</w:t>
      </w:r>
    </w:p>
    <w:p w:rsidR="000D250D" w:rsidRPr="006D6851" w:rsidRDefault="000D250D" w:rsidP="000D250D">
      <w:pPr>
        <w:spacing w:after="40" w:line="240" w:lineRule="auto"/>
        <w:ind w:right="-58"/>
        <w:jc w:val="both"/>
        <w:rPr>
          <w:rFonts w:eastAsia="Arial" w:cstheme="minorHAnsi"/>
          <w:color w:val="000000" w:themeColor="text1"/>
          <w:sz w:val="24"/>
          <w:szCs w:val="24"/>
          <w:lang w:val="el-GR"/>
        </w:rPr>
      </w:pPr>
      <w:r w:rsidRPr="006D6851">
        <w:rPr>
          <w:rFonts w:eastAsia="Arial" w:cstheme="minorHAnsi"/>
          <w:color w:val="000000" w:themeColor="text1"/>
          <w:sz w:val="24"/>
          <w:szCs w:val="24"/>
          <w:lang w:val="el-GR"/>
        </w:rPr>
        <w:t xml:space="preserve">Η Εφορεία της Εστίας διατηρεί το δικαίωμα να μη παραχωρήσει δωμάτιο σε </w:t>
      </w:r>
      <w:r w:rsidR="004A1FF1">
        <w:rPr>
          <w:rFonts w:eastAsia="Arial" w:cstheme="minorHAnsi"/>
          <w:color w:val="000000" w:themeColor="text1"/>
          <w:sz w:val="24"/>
          <w:szCs w:val="24"/>
          <w:lang w:val="el-GR"/>
        </w:rPr>
        <w:t>φοιτητές</w:t>
      </w:r>
      <w:r w:rsidRPr="006D6851">
        <w:rPr>
          <w:rFonts w:eastAsia="Arial" w:cstheme="minorHAnsi"/>
          <w:color w:val="000000" w:themeColor="text1"/>
          <w:sz w:val="24"/>
          <w:szCs w:val="24"/>
          <w:lang w:val="el-GR"/>
        </w:rPr>
        <w:t xml:space="preserve"> των </w:t>
      </w:r>
      <w:r w:rsidR="004A1FF1">
        <w:rPr>
          <w:rFonts w:eastAsia="Arial" w:cstheme="minorHAnsi"/>
          <w:color w:val="000000" w:themeColor="text1"/>
          <w:sz w:val="24"/>
          <w:szCs w:val="24"/>
          <w:lang w:val="el-GR"/>
        </w:rPr>
        <w:t>προαναφερόμενων</w:t>
      </w:r>
      <w:r w:rsidRPr="006D6851">
        <w:rPr>
          <w:rFonts w:eastAsia="Arial" w:cstheme="minorHAnsi"/>
          <w:color w:val="000000" w:themeColor="text1"/>
          <w:sz w:val="24"/>
          <w:szCs w:val="24"/>
          <w:lang w:val="el-GR"/>
        </w:rPr>
        <w:t xml:space="preserve"> κατηγοριών αν η συνολική  </w:t>
      </w:r>
      <w:r w:rsidR="000D4134" w:rsidRPr="006D6851">
        <w:rPr>
          <w:rFonts w:eastAsia="Arial" w:cstheme="minorHAnsi"/>
          <w:color w:val="000000" w:themeColor="text1"/>
          <w:sz w:val="24"/>
          <w:szCs w:val="24"/>
          <w:lang w:val="el-GR"/>
        </w:rPr>
        <w:t>οικονομική</w:t>
      </w:r>
      <w:r w:rsidRPr="006D6851">
        <w:rPr>
          <w:rFonts w:eastAsia="Arial" w:cstheme="minorHAnsi"/>
          <w:color w:val="000000" w:themeColor="text1"/>
          <w:sz w:val="24"/>
          <w:szCs w:val="24"/>
          <w:lang w:val="el-GR"/>
        </w:rPr>
        <w:t xml:space="preserve"> τους κ</w:t>
      </w:r>
      <w:r w:rsidR="000D4134" w:rsidRPr="006D6851">
        <w:rPr>
          <w:rFonts w:eastAsia="Arial" w:cstheme="minorHAnsi"/>
          <w:color w:val="000000" w:themeColor="text1"/>
          <w:sz w:val="24"/>
          <w:szCs w:val="24"/>
          <w:lang w:val="el-GR"/>
        </w:rPr>
        <w:t>ατάσταση είναι εξαιρετικά υψηλή</w:t>
      </w:r>
      <w:r w:rsidRPr="006D6851">
        <w:rPr>
          <w:rFonts w:eastAsia="Arial" w:cstheme="minorHAnsi"/>
          <w:color w:val="000000" w:themeColor="text1"/>
          <w:sz w:val="24"/>
          <w:szCs w:val="24"/>
          <w:lang w:val="el-GR"/>
        </w:rPr>
        <w:t>.</w:t>
      </w:r>
    </w:p>
    <w:p w:rsidR="000D4134" w:rsidRPr="006D6851" w:rsidRDefault="000D4134" w:rsidP="000D4134">
      <w:pPr>
        <w:spacing w:after="40" w:line="240" w:lineRule="auto"/>
        <w:ind w:right="-58"/>
        <w:jc w:val="both"/>
        <w:rPr>
          <w:rFonts w:eastAsia="Arial" w:cstheme="minorHAnsi"/>
          <w:color w:val="000000" w:themeColor="text1"/>
          <w:sz w:val="24"/>
          <w:szCs w:val="24"/>
          <w:lang w:val="el-GR"/>
        </w:rPr>
      </w:pPr>
      <w:r w:rsidRPr="006D6851">
        <w:rPr>
          <w:sz w:val="24"/>
          <w:szCs w:val="24"/>
          <w:lang w:val="el-GR"/>
        </w:rPr>
        <w:t xml:space="preserve">Έπονται οι υποψήφιοι, µε βάση το ετήσιο φορολογητέο </w:t>
      </w:r>
      <w:r w:rsidR="004A1FF1">
        <w:rPr>
          <w:sz w:val="24"/>
          <w:szCs w:val="24"/>
          <w:lang w:val="el-GR"/>
        </w:rPr>
        <w:t>εισόδημα</w:t>
      </w:r>
      <w:r w:rsidRPr="006D6851">
        <w:rPr>
          <w:sz w:val="24"/>
          <w:szCs w:val="24"/>
          <w:lang w:val="el-GR"/>
        </w:rPr>
        <w:t xml:space="preserve"> και τον </w:t>
      </w:r>
      <w:r w:rsidR="004A1FF1">
        <w:rPr>
          <w:sz w:val="24"/>
          <w:szCs w:val="24"/>
          <w:lang w:val="el-GR"/>
        </w:rPr>
        <w:t>αριθμό</w:t>
      </w:r>
      <w:r w:rsidRPr="006D6851">
        <w:rPr>
          <w:sz w:val="24"/>
          <w:szCs w:val="24"/>
          <w:lang w:val="el-GR"/>
        </w:rPr>
        <w:t xml:space="preserve"> των µελ</w:t>
      </w:r>
      <w:r w:rsidR="004A1FF1">
        <w:rPr>
          <w:sz w:val="24"/>
          <w:szCs w:val="24"/>
          <w:lang w:val="el-GR"/>
        </w:rPr>
        <w:t>ών της οικογένειας τους</w:t>
      </w:r>
      <w:r w:rsidRPr="006D6851">
        <w:rPr>
          <w:sz w:val="24"/>
          <w:szCs w:val="24"/>
          <w:lang w:val="el-GR"/>
        </w:rPr>
        <w:t>, προτασσόμενου του χαμηλότερου κατά κεφαλήν εισοδήματος, με τις παρακάτω εκπτώσεις:</w:t>
      </w:r>
    </w:p>
    <w:p w:rsidR="000D250D" w:rsidRPr="006D6851" w:rsidRDefault="000D4134" w:rsidP="000D250D">
      <w:pPr>
        <w:pStyle w:val="a6"/>
        <w:numPr>
          <w:ilvl w:val="0"/>
          <w:numId w:val="14"/>
        </w:numPr>
        <w:spacing w:after="40" w:line="240" w:lineRule="auto"/>
        <w:ind w:right="-58"/>
        <w:jc w:val="both"/>
        <w:rPr>
          <w:rFonts w:eastAsia="Arial" w:cstheme="minorHAnsi"/>
          <w:color w:val="000000" w:themeColor="text1"/>
          <w:sz w:val="24"/>
          <w:szCs w:val="24"/>
        </w:rPr>
      </w:pPr>
      <w:r w:rsidRPr="006D6851">
        <w:rPr>
          <w:sz w:val="24"/>
          <w:szCs w:val="24"/>
        </w:rPr>
        <w:t>Το φορολογητέο εισόδημα από μισθωτές Υπηρεσίες (Δημόσιου και Ιδιωτικού τομέα και των αντίστοιχων συνταξιούχων) λαμβάνεται υπ’ όψη μειωμένο κατά 50 %.</w:t>
      </w:r>
    </w:p>
    <w:p w:rsidR="006D6851" w:rsidRPr="006D6851" w:rsidRDefault="000D4134" w:rsidP="006D6851">
      <w:pPr>
        <w:pStyle w:val="a6"/>
        <w:numPr>
          <w:ilvl w:val="0"/>
          <w:numId w:val="14"/>
        </w:numPr>
        <w:spacing w:after="40" w:line="240" w:lineRule="auto"/>
        <w:ind w:right="-58"/>
        <w:jc w:val="both"/>
        <w:rPr>
          <w:rFonts w:eastAsia="Arial" w:cstheme="minorHAnsi"/>
          <w:color w:val="000000" w:themeColor="text1"/>
          <w:sz w:val="24"/>
          <w:szCs w:val="24"/>
        </w:rPr>
      </w:pPr>
      <w:r w:rsidRPr="006D6851">
        <w:rPr>
          <w:sz w:val="24"/>
          <w:szCs w:val="24"/>
        </w:rPr>
        <w:t xml:space="preserve">Σε περίπτωση που στην ίδια οικογένεια σπουδάζουν σε </w:t>
      </w:r>
      <w:r w:rsidR="004A1FF1">
        <w:rPr>
          <w:sz w:val="24"/>
          <w:szCs w:val="24"/>
        </w:rPr>
        <w:t>ΑΕΙ</w:t>
      </w:r>
      <w:r w:rsidRPr="006D6851">
        <w:rPr>
          <w:sz w:val="24"/>
          <w:szCs w:val="24"/>
        </w:rPr>
        <w:t xml:space="preserve"> ή υπηρετούν την στρατιωτική τους θητεία και άλλα αδέλφια το φορολογητέο </w:t>
      </w:r>
      <w:r w:rsidR="004A1FF1">
        <w:rPr>
          <w:sz w:val="24"/>
          <w:szCs w:val="24"/>
        </w:rPr>
        <w:t>εισόδημα</w:t>
      </w:r>
      <w:r w:rsidRPr="006D6851">
        <w:rPr>
          <w:sz w:val="24"/>
          <w:szCs w:val="24"/>
        </w:rPr>
        <w:t xml:space="preserve"> </w:t>
      </w:r>
      <w:r w:rsidR="004A1FF1">
        <w:rPr>
          <w:sz w:val="24"/>
          <w:szCs w:val="24"/>
        </w:rPr>
        <w:t>λαμβάνεται</w:t>
      </w:r>
      <w:r w:rsidRPr="006D6851">
        <w:rPr>
          <w:sz w:val="24"/>
          <w:szCs w:val="24"/>
        </w:rPr>
        <w:t xml:space="preserve"> υπ’ όψη </w:t>
      </w:r>
      <w:r w:rsidR="004A1FF1">
        <w:rPr>
          <w:sz w:val="24"/>
          <w:szCs w:val="24"/>
        </w:rPr>
        <w:t>μειωμένο</w:t>
      </w:r>
      <w:r w:rsidRPr="006D6851">
        <w:rPr>
          <w:sz w:val="24"/>
          <w:szCs w:val="24"/>
        </w:rPr>
        <w:t xml:space="preserve"> κατά 15% .</w:t>
      </w:r>
    </w:p>
    <w:p w:rsidR="006D6851" w:rsidRPr="006D6851" w:rsidRDefault="000D250D" w:rsidP="006D6851">
      <w:pPr>
        <w:pStyle w:val="a6"/>
        <w:numPr>
          <w:ilvl w:val="0"/>
          <w:numId w:val="14"/>
        </w:numPr>
        <w:spacing w:after="40" w:line="240" w:lineRule="auto"/>
        <w:ind w:right="-58"/>
        <w:jc w:val="both"/>
        <w:rPr>
          <w:rFonts w:eastAsia="Arial" w:cstheme="minorHAnsi"/>
          <w:color w:val="000000" w:themeColor="text1"/>
          <w:sz w:val="24"/>
          <w:szCs w:val="24"/>
        </w:rPr>
      </w:pPr>
      <w:r w:rsidRPr="006D6851">
        <w:rPr>
          <w:rFonts w:eastAsia="Arial" w:cstheme="minorHAnsi"/>
          <w:color w:val="000000" w:themeColor="text1"/>
          <w:sz w:val="24"/>
          <w:szCs w:val="24"/>
        </w:rPr>
        <w:t xml:space="preserve">Ποσοστιαία μείωση 15% του οικογενειακού εισοδήματος </w:t>
      </w:r>
      <w:r w:rsidR="006D6851" w:rsidRPr="006D6851">
        <w:rPr>
          <w:rFonts w:eastAsia="Arial" w:cstheme="minorHAnsi"/>
          <w:color w:val="000000" w:themeColor="text1"/>
          <w:sz w:val="24"/>
          <w:szCs w:val="24"/>
        </w:rPr>
        <w:t>εάν η οικογένειά τους είναι πολύτεκνη.</w:t>
      </w:r>
    </w:p>
    <w:p w:rsidR="006D6851" w:rsidRPr="006D6851" w:rsidRDefault="006D6851" w:rsidP="000D250D">
      <w:pPr>
        <w:pStyle w:val="a6"/>
        <w:numPr>
          <w:ilvl w:val="0"/>
          <w:numId w:val="14"/>
        </w:numPr>
        <w:spacing w:after="40" w:line="240" w:lineRule="auto"/>
        <w:ind w:right="-58"/>
        <w:jc w:val="both"/>
        <w:rPr>
          <w:rFonts w:eastAsia="Arial" w:cstheme="minorHAnsi"/>
          <w:color w:val="000000" w:themeColor="text1"/>
          <w:sz w:val="24"/>
          <w:szCs w:val="24"/>
        </w:rPr>
      </w:pPr>
      <w:r w:rsidRPr="006D6851">
        <w:rPr>
          <w:rFonts w:eastAsia="Arial" w:cstheme="minorHAnsi"/>
          <w:color w:val="000000" w:themeColor="text1"/>
          <w:sz w:val="24"/>
          <w:szCs w:val="24"/>
        </w:rPr>
        <w:t>Ποσοστιαία μείωση 10% του οικογενειακού εισοδήματος εάν η οικογένειά τους είναι τρίτεκνη</w:t>
      </w:r>
    </w:p>
    <w:p w:rsidR="000D250D" w:rsidRPr="006D6851" w:rsidRDefault="006D6851" w:rsidP="006D6851">
      <w:pPr>
        <w:pStyle w:val="a6"/>
        <w:numPr>
          <w:ilvl w:val="0"/>
          <w:numId w:val="14"/>
        </w:numPr>
        <w:spacing w:after="40" w:line="240" w:lineRule="auto"/>
        <w:ind w:right="-58"/>
        <w:jc w:val="both"/>
        <w:rPr>
          <w:rFonts w:eastAsia="Arial" w:cstheme="minorHAnsi"/>
          <w:color w:val="000000" w:themeColor="text1"/>
          <w:sz w:val="24"/>
          <w:szCs w:val="24"/>
        </w:rPr>
      </w:pPr>
      <w:r w:rsidRPr="006D6851">
        <w:rPr>
          <w:rFonts w:eastAsia="Arial" w:cstheme="minorHAnsi"/>
          <w:color w:val="000000" w:themeColor="text1"/>
          <w:sz w:val="24"/>
          <w:szCs w:val="24"/>
        </w:rPr>
        <w:t>Ποσοστιαία μείωση 30% του οικογενειακού εισοδήματος για φ</w:t>
      </w:r>
      <w:r w:rsidR="000D250D" w:rsidRPr="006D6851">
        <w:rPr>
          <w:rFonts w:eastAsia="Arial" w:cstheme="minorHAnsi"/>
          <w:color w:val="000000" w:themeColor="text1"/>
          <w:sz w:val="24"/>
          <w:szCs w:val="24"/>
        </w:rPr>
        <w:t xml:space="preserve">οιτήτριες οι οποίες είναι </w:t>
      </w:r>
      <w:r w:rsidRPr="006D6851">
        <w:rPr>
          <w:rFonts w:eastAsia="Arial" w:cstheme="minorHAnsi"/>
          <w:color w:val="000000" w:themeColor="text1"/>
          <w:sz w:val="24"/>
          <w:szCs w:val="24"/>
        </w:rPr>
        <w:t>άγαμες μητέρες.</w:t>
      </w:r>
    </w:p>
    <w:p w:rsidR="006D6851" w:rsidRPr="006D6851" w:rsidRDefault="006D6851" w:rsidP="006D6851">
      <w:pPr>
        <w:pStyle w:val="a6"/>
        <w:numPr>
          <w:ilvl w:val="0"/>
          <w:numId w:val="14"/>
        </w:numPr>
        <w:spacing w:after="40" w:line="240" w:lineRule="auto"/>
        <w:ind w:right="-58"/>
        <w:jc w:val="both"/>
        <w:rPr>
          <w:rFonts w:eastAsia="Arial" w:cstheme="minorHAnsi"/>
          <w:color w:val="000000" w:themeColor="text1"/>
          <w:sz w:val="24"/>
          <w:szCs w:val="24"/>
        </w:rPr>
      </w:pPr>
      <w:r w:rsidRPr="006D6851">
        <w:rPr>
          <w:rFonts w:eastAsia="Arial" w:cstheme="minorHAnsi"/>
          <w:color w:val="000000" w:themeColor="text1"/>
          <w:sz w:val="24"/>
          <w:szCs w:val="24"/>
        </w:rPr>
        <w:t>Ποσοστιαία μείωση 15% του οικογενειακού εισοδήματος εάν</w:t>
      </w:r>
      <w:r w:rsidR="000D250D" w:rsidRPr="006D6851">
        <w:rPr>
          <w:rFonts w:eastAsia="Arial" w:cstheme="minorHAnsi"/>
          <w:color w:val="000000" w:themeColor="text1"/>
          <w:sz w:val="24"/>
          <w:szCs w:val="24"/>
        </w:rPr>
        <w:t xml:space="preserve"> γονέα</w:t>
      </w:r>
      <w:r w:rsidRPr="006D6851">
        <w:rPr>
          <w:rFonts w:eastAsia="Arial" w:cstheme="minorHAnsi"/>
          <w:color w:val="000000" w:themeColor="text1"/>
          <w:sz w:val="24"/>
          <w:szCs w:val="24"/>
        </w:rPr>
        <w:t>ς ή αδέλφια του φοιτητή έχουν προβλήματα υγείας</w:t>
      </w:r>
      <w:r w:rsidR="000D250D" w:rsidRPr="006D6851">
        <w:rPr>
          <w:rFonts w:eastAsia="Arial" w:cstheme="minorHAnsi"/>
          <w:color w:val="000000" w:themeColor="text1"/>
          <w:sz w:val="24"/>
          <w:szCs w:val="24"/>
        </w:rPr>
        <w:t xml:space="preserve"> (αναπηρία 67%</w:t>
      </w:r>
      <w:r w:rsidRPr="006D6851">
        <w:rPr>
          <w:rFonts w:eastAsia="Arial" w:cstheme="minorHAnsi"/>
          <w:color w:val="000000" w:themeColor="text1"/>
          <w:sz w:val="24"/>
          <w:szCs w:val="24"/>
        </w:rPr>
        <w:t xml:space="preserve"> και άνω</w:t>
      </w:r>
      <w:r w:rsidR="000D250D" w:rsidRPr="006D6851">
        <w:rPr>
          <w:rFonts w:eastAsia="Arial" w:cstheme="minorHAnsi"/>
          <w:color w:val="000000" w:themeColor="text1"/>
          <w:sz w:val="24"/>
          <w:szCs w:val="24"/>
        </w:rPr>
        <w:t>)</w:t>
      </w:r>
    </w:p>
    <w:p w:rsidR="000D250D" w:rsidRPr="006D6851" w:rsidRDefault="006D6851" w:rsidP="006D6851">
      <w:pPr>
        <w:pStyle w:val="a6"/>
        <w:numPr>
          <w:ilvl w:val="0"/>
          <w:numId w:val="14"/>
        </w:numPr>
        <w:spacing w:after="40" w:line="240" w:lineRule="auto"/>
        <w:ind w:right="-58"/>
        <w:jc w:val="both"/>
        <w:rPr>
          <w:rFonts w:eastAsia="Arial" w:cstheme="minorHAnsi"/>
          <w:color w:val="000000" w:themeColor="text1"/>
          <w:sz w:val="24"/>
          <w:szCs w:val="24"/>
        </w:rPr>
      </w:pPr>
      <w:r w:rsidRPr="006D6851">
        <w:rPr>
          <w:rFonts w:eastAsia="Arial" w:cstheme="minorHAnsi"/>
          <w:color w:val="000000" w:themeColor="text1"/>
          <w:sz w:val="24"/>
          <w:szCs w:val="24"/>
        </w:rPr>
        <w:t>Ποσοστιαία μείωση 25% του οικογενειακού εισοδήματος εάν ο φοιτητής προέρχεται</w:t>
      </w:r>
      <w:r w:rsidR="000D250D" w:rsidRPr="006D6851">
        <w:rPr>
          <w:rFonts w:eastAsia="Arial" w:cstheme="minorHAnsi"/>
          <w:color w:val="000000" w:themeColor="text1"/>
          <w:sz w:val="24"/>
          <w:szCs w:val="24"/>
        </w:rPr>
        <w:t xml:space="preserve"> από μονογο</w:t>
      </w:r>
      <w:r w:rsidRPr="006D6851">
        <w:rPr>
          <w:rFonts w:eastAsia="Arial" w:cstheme="minorHAnsi"/>
          <w:color w:val="000000" w:themeColor="text1"/>
          <w:sz w:val="24"/>
          <w:szCs w:val="24"/>
        </w:rPr>
        <w:t>νεϊκή οικογένεια ή είναι ορφανός από ένα γονέα.</w:t>
      </w:r>
    </w:p>
    <w:p w:rsidR="000D250D" w:rsidRPr="006D6851" w:rsidRDefault="006D6851" w:rsidP="006D6851">
      <w:pPr>
        <w:pStyle w:val="a6"/>
        <w:numPr>
          <w:ilvl w:val="0"/>
          <w:numId w:val="14"/>
        </w:numPr>
        <w:spacing w:after="40" w:line="240" w:lineRule="auto"/>
        <w:ind w:right="-58"/>
        <w:jc w:val="both"/>
        <w:rPr>
          <w:rFonts w:eastAsia="Arial" w:cstheme="minorHAnsi"/>
          <w:color w:val="000000" w:themeColor="text1"/>
          <w:sz w:val="24"/>
          <w:szCs w:val="24"/>
        </w:rPr>
      </w:pPr>
      <w:r w:rsidRPr="006D6851">
        <w:rPr>
          <w:rFonts w:eastAsia="Arial" w:cstheme="minorHAnsi"/>
          <w:color w:val="000000" w:themeColor="text1"/>
          <w:sz w:val="24"/>
          <w:szCs w:val="24"/>
        </w:rPr>
        <w:t>Ποσοστιαία μείωση 20% του οικογενειακού εισοδήματος εάν ο φοιτητής έχει άνεργους γονείς</w:t>
      </w:r>
      <w:r w:rsidR="000D250D" w:rsidRPr="006D6851">
        <w:rPr>
          <w:rFonts w:eastAsia="Arial" w:cstheme="minorHAnsi"/>
          <w:color w:val="000000" w:themeColor="text1"/>
          <w:sz w:val="24"/>
          <w:szCs w:val="24"/>
        </w:rPr>
        <w:t>.</w:t>
      </w:r>
    </w:p>
    <w:p w:rsidR="000D250D" w:rsidRPr="006D6851" w:rsidRDefault="00CE2E14" w:rsidP="000D250D">
      <w:pPr>
        <w:spacing w:after="40" w:line="240" w:lineRule="auto"/>
        <w:ind w:right="-58"/>
        <w:jc w:val="both"/>
        <w:rPr>
          <w:rFonts w:eastAsia="Arial" w:cstheme="minorHAnsi"/>
          <w:color w:val="000000" w:themeColor="text1"/>
          <w:sz w:val="24"/>
          <w:szCs w:val="24"/>
          <w:lang w:val="el-GR"/>
        </w:rPr>
      </w:pPr>
      <w:r w:rsidRPr="00CE2E14">
        <w:rPr>
          <w:sz w:val="24"/>
          <w:szCs w:val="24"/>
          <w:lang w:val="el-GR"/>
        </w:rPr>
        <w:t>Εάν στον ίδιο υποψήφιο συντρέχουν περισσότερες από μία από τις παραπάνω προϋποθέσεις αθροίζονται τα αντίστοιχα ποσοστά. Οι σχετικές μειώσεις πάντως δεν μπορούν να ξεπεράσουν το 75% του πραγματικού εισοδήματος.</w:t>
      </w:r>
    </w:p>
    <w:p w:rsidR="006D6851" w:rsidRDefault="006D6851" w:rsidP="00F92FF7">
      <w:pPr>
        <w:spacing w:after="0" w:line="240" w:lineRule="auto"/>
        <w:ind w:left="60" w:right="-58"/>
        <w:jc w:val="both"/>
        <w:rPr>
          <w:sz w:val="24"/>
          <w:szCs w:val="24"/>
          <w:lang w:val="el-GR"/>
        </w:rPr>
      </w:pPr>
      <w:r w:rsidRPr="006D6851">
        <w:rPr>
          <w:sz w:val="24"/>
          <w:szCs w:val="24"/>
          <w:lang w:val="el-GR"/>
        </w:rPr>
        <w:t xml:space="preserve">Η κατάταξη </w:t>
      </w:r>
      <w:r w:rsidR="004A1FF1">
        <w:rPr>
          <w:sz w:val="24"/>
          <w:szCs w:val="24"/>
          <w:lang w:val="el-GR"/>
        </w:rPr>
        <w:t>των υποψηφίων</w:t>
      </w:r>
      <w:r w:rsidRPr="006D6851">
        <w:rPr>
          <w:sz w:val="24"/>
          <w:szCs w:val="24"/>
          <w:lang w:val="el-GR"/>
        </w:rPr>
        <w:t xml:space="preserve"> προκύπτει από το συνολικό φορολογητέο εισόδημα με εφαρμ</w:t>
      </w:r>
      <w:r w:rsidR="004833A0">
        <w:rPr>
          <w:sz w:val="24"/>
          <w:szCs w:val="24"/>
          <w:lang w:val="el-GR"/>
        </w:rPr>
        <w:t>ογή των προβλεπόμενων εκπτώσεων</w:t>
      </w:r>
      <w:r w:rsidRPr="006D6851">
        <w:rPr>
          <w:sz w:val="24"/>
          <w:szCs w:val="24"/>
          <w:lang w:val="el-GR"/>
        </w:rPr>
        <w:t xml:space="preserve">, διαιρουμένου με τον αριθμό των μελών της οικογένειας. Λαμβάνονται υπόψη οι γονείς και τα αδέλφια ηλικίας </w:t>
      </w:r>
      <w:r w:rsidR="004833A0">
        <w:rPr>
          <w:sz w:val="24"/>
          <w:szCs w:val="24"/>
          <w:lang w:val="el-GR"/>
        </w:rPr>
        <w:t>έως</w:t>
      </w:r>
      <w:r w:rsidRPr="006D6851">
        <w:rPr>
          <w:sz w:val="24"/>
          <w:szCs w:val="24"/>
          <w:lang w:val="el-GR"/>
        </w:rPr>
        <w:t xml:space="preserve"> 18 ετών </w:t>
      </w:r>
      <w:r w:rsidR="004833A0">
        <w:rPr>
          <w:sz w:val="24"/>
          <w:szCs w:val="24"/>
          <w:lang w:val="el-GR"/>
        </w:rPr>
        <w:t>ή έως 24 ετών όταν σπουδάζουν</w:t>
      </w:r>
      <w:r w:rsidRPr="006D6851">
        <w:rPr>
          <w:sz w:val="24"/>
          <w:szCs w:val="24"/>
          <w:lang w:val="el-GR"/>
        </w:rPr>
        <w:t>.</w:t>
      </w:r>
    </w:p>
    <w:p w:rsidR="002C1A45" w:rsidRDefault="002C1A45" w:rsidP="00F92FF7">
      <w:pPr>
        <w:spacing w:after="0" w:line="240" w:lineRule="auto"/>
        <w:ind w:left="60" w:right="-58"/>
        <w:jc w:val="both"/>
        <w:rPr>
          <w:b/>
          <w:sz w:val="28"/>
          <w:szCs w:val="28"/>
          <w:lang w:val="el-GR"/>
        </w:rPr>
      </w:pPr>
      <w:r w:rsidRPr="002C1A45">
        <w:rPr>
          <w:sz w:val="24"/>
          <w:szCs w:val="24"/>
          <w:lang w:val="el-GR"/>
        </w:rPr>
        <w:t xml:space="preserve">Μεταπτυχιακοί Φοιτητές στεγάζονται σε ποσοστό </w:t>
      </w:r>
      <w:r w:rsidR="00AA2957">
        <w:rPr>
          <w:sz w:val="24"/>
          <w:szCs w:val="24"/>
          <w:lang w:val="el-GR"/>
        </w:rPr>
        <w:t>3</w:t>
      </w:r>
      <w:r w:rsidRPr="002C1A45">
        <w:rPr>
          <w:sz w:val="24"/>
          <w:szCs w:val="24"/>
          <w:lang w:val="el-GR"/>
        </w:rPr>
        <w:t>% επί του συνόλου των θέσεων μόνο εφόσον υπάρχει επάρκεια κλινών και μετά από σύμφωνη γνώμη της εφορείας</w:t>
      </w:r>
      <w:r>
        <w:rPr>
          <w:sz w:val="24"/>
          <w:szCs w:val="24"/>
          <w:lang w:val="el-GR"/>
        </w:rPr>
        <w:t>.</w:t>
      </w:r>
      <w:r w:rsidRPr="008758F9">
        <w:rPr>
          <w:b/>
          <w:sz w:val="28"/>
          <w:szCs w:val="28"/>
          <w:lang w:val="el-GR"/>
        </w:rPr>
        <w:t xml:space="preserve"> </w:t>
      </w:r>
    </w:p>
    <w:p w:rsidR="002C1A45" w:rsidRDefault="002C1A45" w:rsidP="00F92FF7">
      <w:pPr>
        <w:spacing w:after="0" w:line="240" w:lineRule="auto"/>
        <w:ind w:left="60" w:right="-58"/>
        <w:jc w:val="both"/>
        <w:rPr>
          <w:b/>
          <w:sz w:val="28"/>
          <w:szCs w:val="28"/>
          <w:lang w:val="el-GR"/>
        </w:rPr>
      </w:pPr>
    </w:p>
    <w:p w:rsidR="00B67E52" w:rsidRPr="00B67E52" w:rsidRDefault="00B67E52" w:rsidP="00B67E52">
      <w:pPr>
        <w:spacing w:after="40" w:line="240" w:lineRule="auto"/>
        <w:ind w:right="-58"/>
        <w:jc w:val="center"/>
        <w:rPr>
          <w:rFonts w:eastAsia="Arial" w:cstheme="minorHAnsi"/>
          <w:b/>
          <w:color w:val="000000" w:themeColor="text1"/>
          <w:sz w:val="28"/>
          <w:u w:val="single"/>
          <w:vertAlign w:val="superscript"/>
          <w:lang w:val="el-GR"/>
        </w:rPr>
      </w:pPr>
      <w:r w:rsidRPr="000D250D">
        <w:rPr>
          <w:rFonts w:eastAsia="Arial" w:cstheme="minorHAnsi"/>
          <w:b/>
          <w:color w:val="000000" w:themeColor="text1"/>
          <w:sz w:val="28"/>
          <w:u w:val="single"/>
          <w:lang w:val="el-GR"/>
        </w:rPr>
        <w:t xml:space="preserve">ΑΡΘΡΟ </w:t>
      </w:r>
      <w:r>
        <w:rPr>
          <w:rFonts w:eastAsia="Arial" w:cstheme="minorHAnsi"/>
          <w:b/>
          <w:color w:val="000000" w:themeColor="text1"/>
          <w:sz w:val="28"/>
          <w:u w:val="single"/>
          <w:lang w:val="el-GR"/>
        </w:rPr>
        <w:t>9</w:t>
      </w:r>
      <w:r w:rsidRPr="000D250D">
        <w:rPr>
          <w:rFonts w:eastAsia="Arial" w:cstheme="minorHAnsi"/>
          <w:b/>
          <w:color w:val="000000" w:themeColor="text1"/>
          <w:sz w:val="28"/>
          <w:u w:val="single"/>
          <w:vertAlign w:val="superscript"/>
          <w:lang w:val="el-GR"/>
        </w:rPr>
        <w:t>ο</w:t>
      </w:r>
    </w:p>
    <w:p w:rsidR="008758F9" w:rsidRPr="008758F9" w:rsidRDefault="008758F9" w:rsidP="00B67E52">
      <w:pPr>
        <w:spacing w:after="40" w:line="240" w:lineRule="auto"/>
        <w:ind w:left="60" w:right="-58"/>
        <w:jc w:val="center"/>
        <w:rPr>
          <w:b/>
          <w:sz w:val="28"/>
          <w:szCs w:val="28"/>
          <w:lang w:val="el-GR"/>
        </w:rPr>
      </w:pPr>
      <w:r w:rsidRPr="008758F9">
        <w:rPr>
          <w:b/>
          <w:sz w:val="28"/>
          <w:szCs w:val="28"/>
          <w:lang w:val="el-GR"/>
        </w:rPr>
        <w:t>ΑΝΑΚΟΙΝΩΣΗ ΑΠΟΤΕΛΕΣΜ</w:t>
      </w:r>
      <w:r w:rsidR="00DF6B4F">
        <w:rPr>
          <w:b/>
          <w:sz w:val="28"/>
          <w:szCs w:val="28"/>
          <w:lang w:val="el-GR"/>
        </w:rPr>
        <w:t>ΑΤΩΝ</w:t>
      </w:r>
      <w:r w:rsidR="00A85F98">
        <w:rPr>
          <w:b/>
          <w:sz w:val="28"/>
          <w:szCs w:val="28"/>
          <w:lang w:val="el-GR"/>
        </w:rPr>
        <w:t xml:space="preserve"> </w:t>
      </w:r>
      <w:r w:rsidR="00DF6B4F">
        <w:rPr>
          <w:b/>
          <w:sz w:val="28"/>
          <w:szCs w:val="28"/>
          <w:lang w:val="el-GR"/>
        </w:rPr>
        <w:t>-</w:t>
      </w:r>
      <w:r w:rsidR="00A85F98">
        <w:rPr>
          <w:b/>
          <w:sz w:val="28"/>
          <w:szCs w:val="28"/>
          <w:lang w:val="el-GR"/>
        </w:rPr>
        <w:t xml:space="preserve"> </w:t>
      </w:r>
      <w:r w:rsidR="00DF6B4F">
        <w:rPr>
          <w:b/>
          <w:sz w:val="28"/>
          <w:szCs w:val="28"/>
          <w:lang w:val="el-GR"/>
        </w:rPr>
        <w:t>ΠΑΡΑΛΑΒΗ ΔΩΜΑΤΙΩΝ</w:t>
      </w:r>
    </w:p>
    <w:p w:rsidR="008758F9" w:rsidRDefault="008758F9" w:rsidP="006D6851">
      <w:pPr>
        <w:spacing w:after="40" w:line="240" w:lineRule="auto"/>
        <w:ind w:left="60" w:right="-58"/>
        <w:jc w:val="both"/>
        <w:rPr>
          <w:lang w:val="el-GR"/>
        </w:rPr>
      </w:pPr>
    </w:p>
    <w:p w:rsidR="008758F9" w:rsidRDefault="008758F9" w:rsidP="008758F9">
      <w:pPr>
        <w:pStyle w:val="a6"/>
        <w:numPr>
          <w:ilvl w:val="0"/>
          <w:numId w:val="17"/>
        </w:numPr>
        <w:spacing w:after="40" w:line="240" w:lineRule="auto"/>
        <w:ind w:right="-58"/>
        <w:jc w:val="both"/>
        <w:rPr>
          <w:sz w:val="24"/>
          <w:szCs w:val="24"/>
        </w:rPr>
      </w:pPr>
      <w:r w:rsidRPr="008758F9">
        <w:rPr>
          <w:sz w:val="24"/>
          <w:szCs w:val="24"/>
        </w:rPr>
        <w:t xml:space="preserve">H </w:t>
      </w:r>
      <w:r w:rsidR="00B67E52" w:rsidRPr="008758F9">
        <w:rPr>
          <w:sz w:val="24"/>
          <w:szCs w:val="24"/>
        </w:rPr>
        <w:t>Εφορεία</w:t>
      </w:r>
      <w:r w:rsidRPr="008758F9">
        <w:rPr>
          <w:sz w:val="24"/>
          <w:szCs w:val="24"/>
        </w:rPr>
        <w:t xml:space="preserve"> </w:t>
      </w:r>
      <w:r w:rsidR="00B67E52">
        <w:rPr>
          <w:sz w:val="24"/>
          <w:szCs w:val="24"/>
        </w:rPr>
        <w:t>των Φοιτητικών Εστιών</w:t>
      </w:r>
      <w:r w:rsidRPr="008758F9">
        <w:rPr>
          <w:sz w:val="24"/>
          <w:szCs w:val="24"/>
        </w:rPr>
        <w:t xml:space="preserve">, μετά την ολοκλήρωση της διαδικασίας επιλογής, ανακοινώνει εντός </w:t>
      </w:r>
      <w:r w:rsidR="00135BBF">
        <w:rPr>
          <w:sz w:val="24"/>
          <w:szCs w:val="24"/>
        </w:rPr>
        <w:t xml:space="preserve">είκοσι </w:t>
      </w:r>
      <w:r w:rsidRPr="008758F9">
        <w:rPr>
          <w:sz w:val="24"/>
          <w:szCs w:val="24"/>
        </w:rPr>
        <w:t>(</w:t>
      </w:r>
      <w:r w:rsidR="00135BBF">
        <w:rPr>
          <w:sz w:val="24"/>
          <w:szCs w:val="24"/>
        </w:rPr>
        <w:t>20</w:t>
      </w:r>
      <w:r w:rsidRPr="008758F9">
        <w:rPr>
          <w:sz w:val="24"/>
          <w:szCs w:val="24"/>
        </w:rPr>
        <w:t xml:space="preserve">) ημερών από τη λήξη της προθεσμίας υποβολής των αιτήσεων, τα ονόματα των φοιτητών, που επιλέγονται με την παραπάνω διαδικασία για τη </w:t>
      </w:r>
      <w:r w:rsidRPr="008758F9">
        <w:rPr>
          <w:sz w:val="24"/>
          <w:szCs w:val="24"/>
        </w:rPr>
        <w:lastRenderedPageBreak/>
        <w:t xml:space="preserve">χορήγηση δωματίου. Η κατάσταση αναρτάται στον πίνακα ανακοινώσεων </w:t>
      </w:r>
      <w:r>
        <w:rPr>
          <w:sz w:val="24"/>
          <w:szCs w:val="24"/>
        </w:rPr>
        <w:t>των Φοιτητικών</w:t>
      </w:r>
      <w:r w:rsidRPr="008758F9">
        <w:rPr>
          <w:sz w:val="24"/>
          <w:szCs w:val="24"/>
        </w:rPr>
        <w:t xml:space="preserve"> </w:t>
      </w:r>
      <w:r>
        <w:rPr>
          <w:sz w:val="24"/>
          <w:szCs w:val="24"/>
        </w:rPr>
        <w:t>Εστιών</w:t>
      </w:r>
      <w:r w:rsidRPr="008758F9">
        <w:rPr>
          <w:sz w:val="24"/>
          <w:szCs w:val="24"/>
        </w:rPr>
        <w:t xml:space="preserve">, περιλαμβάνει </w:t>
      </w:r>
      <w:r>
        <w:rPr>
          <w:sz w:val="24"/>
          <w:szCs w:val="24"/>
        </w:rPr>
        <w:t>τη σειρά κατάταξης</w:t>
      </w:r>
      <w:r w:rsidRPr="008758F9">
        <w:rPr>
          <w:sz w:val="24"/>
          <w:szCs w:val="24"/>
        </w:rPr>
        <w:t xml:space="preserve"> των δικαιούχων</w:t>
      </w:r>
      <w:r w:rsidR="00DF6B4F">
        <w:rPr>
          <w:sz w:val="24"/>
          <w:szCs w:val="24"/>
        </w:rPr>
        <w:t xml:space="preserve"> αναγράφοντας τον αριθμό </w:t>
      </w:r>
      <w:r w:rsidR="00B67E52">
        <w:rPr>
          <w:sz w:val="24"/>
          <w:szCs w:val="24"/>
        </w:rPr>
        <w:t xml:space="preserve">πρωτοκόλλου </w:t>
      </w:r>
      <w:r w:rsidR="00DF6B4F">
        <w:rPr>
          <w:sz w:val="24"/>
          <w:szCs w:val="24"/>
        </w:rPr>
        <w:t>της αίτησης</w:t>
      </w:r>
      <w:r w:rsidRPr="008758F9">
        <w:rPr>
          <w:sz w:val="24"/>
          <w:szCs w:val="24"/>
        </w:rPr>
        <w:t xml:space="preserve">. </w:t>
      </w:r>
      <w:r w:rsidR="00DF6B4F">
        <w:rPr>
          <w:sz w:val="24"/>
          <w:szCs w:val="24"/>
        </w:rPr>
        <w:t>Οι</w:t>
      </w:r>
      <w:r w:rsidRPr="008758F9">
        <w:rPr>
          <w:sz w:val="24"/>
          <w:szCs w:val="24"/>
        </w:rPr>
        <w:t xml:space="preserve"> </w:t>
      </w:r>
      <w:r w:rsidR="00DF6B4F">
        <w:rPr>
          <w:sz w:val="24"/>
          <w:szCs w:val="24"/>
        </w:rPr>
        <w:t>ενδιαφερόμενοι</w:t>
      </w:r>
      <w:r w:rsidRPr="008758F9">
        <w:rPr>
          <w:sz w:val="24"/>
          <w:szCs w:val="24"/>
        </w:rPr>
        <w:t xml:space="preserve"> που δεν είναι στον πίνακα επιλεγέντων μπορούν να πληροφορούνται τη σειρά κατάταξή</w:t>
      </w:r>
      <w:r w:rsidR="00DF6B4F">
        <w:rPr>
          <w:sz w:val="24"/>
          <w:szCs w:val="24"/>
        </w:rPr>
        <w:t xml:space="preserve">ς </w:t>
      </w:r>
      <w:r w:rsidR="00B67E52">
        <w:rPr>
          <w:sz w:val="24"/>
          <w:szCs w:val="24"/>
        </w:rPr>
        <w:t>τους,</w:t>
      </w:r>
      <w:r w:rsidR="00DF6B4F">
        <w:rPr>
          <w:sz w:val="24"/>
          <w:szCs w:val="24"/>
        </w:rPr>
        <w:t xml:space="preserve"> ως αναπληρωματικών</w:t>
      </w:r>
      <w:r w:rsidR="00B67E52">
        <w:rPr>
          <w:sz w:val="24"/>
          <w:szCs w:val="24"/>
        </w:rPr>
        <w:t>,</w:t>
      </w:r>
      <w:r w:rsidR="00DF6B4F">
        <w:rPr>
          <w:sz w:val="24"/>
          <w:szCs w:val="24"/>
        </w:rPr>
        <w:t xml:space="preserve"> από τα Γραφεία</w:t>
      </w:r>
      <w:r w:rsidRPr="008758F9">
        <w:rPr>
          <w:sz w:val="24"/>
          <w:szCs w:val="24"/>
        </w:rPr>
        <w:t xml:space="preserve"> </w:t>
      </w:r>
      <w:r w:rsidR="00DF6B4F">
        <w:rPr>
          <w:sz w:val="24"/>
          <w:szCs w:val="24"/>
        </w:rPr>
        <w:t>των Φοιτητικών Εστιών</w:t>
      </w:r>
      <w:r w:rsidRPr="008758F9">
        <w:rPr>
          <w:sz w:val="24"/>
          <w:szCs w:val="24"/>
        </w:rPr>
        <w:t xml:space="preserve">. </w:t>
      </w:r>
    </w:p>
    <w:p w:rsidR="00DF6B4F" w:rsidRDefault="008758F9" w:rsidP="008758F9">
      <w:pPr>
        <w:pStyle w:val="a6"/>
        <w:numPr>
          <w:ilvl w:val="0"/>
          <w:numId w:val="17"/>
        </w:numPr>
        <w:spacing w:after="40" w:line="240" w:lineRule="auto"/>
        <w:ind w:right="-58"/>
        <w:jc w:val="both"/>
        <w:rPr>
          <w:sz w:val="24"/>
          <w:szCs w:val="24"/>
        </w:rPr>
      </w:pPr>
      <w:r w:rsidRPr="008758F9">
        <w:rPr>
          <w:sz w:val="24"/>
          <w:szCs w:val="24"/>
        </w:rPr>
        <w:t xml:space="preserve">Αιτήσεις-Ενστάσεις υποψηφίων για επανεξέταση στοιχείων που είχαν κατατεθεί εμπρόθεσμα και που κατά τη γνώμη τους δεν υπολογίστηκαν ή δεν εκτιμήθηκαν σωστά, σύμφωνα με τον Κανονισμό, υποβάλλονται εντός </w:t>
      </w:r>
      <w:r w:rsidR="009D0433">
        <w:rPr>
          <w:sz w:val="24"/>
          <w:szCs w:val="24"/>
        </w:rPr>
        <w:t>πέντε</w:t>
      </w:r>
      <w:r w:rsidRPr="008758F9">
        <w:rPr>
          <w:sz w:val="24"/>
          <w:szCs w:val="24"/>
        </w:rPr>
        <w:t xml:space="preserve"> (</w:t>
      </w:r>
      <w:r w:rsidR="009D0433">
        <w:rPr>
          <w:sz w:val="24"/>
          <w:szCs w:val="24"/>
        </w:rPr>
        <w:t>5</w:t>
      </w:r>
      <w:r w:rsidRPr="008758F9">
        <w:rPr>
          <w:sz w:val="24"/>
          <w:szCs w:val="24"/>
        </w:rPr>
        <w:t>) ημερών από την επομένη της α</w:t>
      </w:r>
      <w:r w:rsidR="00DF6B4F">
        <w:rPr>
          <w:sz w:val="24"/>
          <w:szCs w:val="24"/>
        </w:rPr>
        <w:t>νακοίνωσης των αποτελεσμάτων στα Γραφεία της Φοιτητικών Εστιών</w:t>
      </w:r>
      <w:r w:rsidRPr="008758F9">
        <w:rPr>
          <w:sz w:val="24"/>
          <w:szCs w:val="24"/>
        </w:rPr>
        <w:t>. Αν από τον σχετικό έλε</w:t>
      </w:r>
      <w:r w:rsidR="00DF6B4F">
        <w:rPr>
          <w:sz w:val="24"/>
          <w:szCs w:val="24"/>
        </w:rPr>
        <w:t xml:space="preserve">γχο διαπιστωθούν παραλείψεις ή </w:t>
      </w:r>
      <w:r w:rsidRPr="008758F9">
        <w:rPr>
          <w:sz w:val="24"/>
          <w:szCs w:val="24"/>
        </w:rPr>
        <w:t xml:space="preserve"> λάθος εκτιμήσεις, γίνονται, με </w:t>
      </w:r>
      <w:r w:rsidR="00DF6B4F">
        <w:rPr>
          <w:sz w:val="24"/>
          <w:szCs w:val="24"/>
        </w:rPr>
        <w:t>απόφαση της Εφορείας</w:t>
      </w:r>
      <w:r w:rsidRPr="008758F9">
        <w:rPr>
          <w:sz w:val="24"/>
          <w:szCs w:val="24"/>
        </w:rPr>
        <w:t xml:space="preserve">, οι αναγκαίες διορθώσεις στους πίνακες κατάταξης και οι πίνακες αυτοί καθίστανται οριστικοί. </w:t>
      </w:r>
    </w:p>
    <w:p w:rsidR="00DF6B4F" w:rsidRDefault="008758F9" w:rsidP="008758F9">
      <w:pPr>
        <w:pStyle w:val="a6"/>
        <w:numPr>
          <w:ilvl w:val="0"/>
          <w:numId w:val="17"/>
        </w:numPr>
        <w:spacing w:after="40" w:line="240" w:lineRule="auto"/>
        <w:ind w:right="-58"/>
        <w:jc w:val="both"/>
        <w:rPr>
          <w:sz w:val="24"/>
          <w:szCs w:val="24"/>
        </w:rPr>
      </w:pPr>
      <w:r w:rsidRPr="008758F9">
        <w:rPr>
          <w:sz w:val="24"/>
          <w:szCs w:val="24"/>
        </w:rPr>
        <w:t>H παραλαβή των δωματίων γίνεται, σύμφωνα με τους οριστικούς πίνακες, μέσα σε δέκα (10) ημέρες από την επομένη της ανακοίνωσης</w:t>
      </w:r>
      <w:r w:rsidR="00DF6B4F">
        <w:rPr>
          <w:sz w:val="24"/>
          <w:szCs w:val="24"/>
        </w:rPr>
        <w:t xml:space="preserve"> των αποτελεσμάτων επιλογής. </w:t>
      </w:r>
    </w:p>
    <w:p w:rsidR="00DF6B4F" w:rsidRDefault="008758F9" w:rsidP="008758F9">
      <w:pPr>
        <w:pStyle w:val="a6"/>
        <w:numPr>
          <w:ilvl w:val="0"/>
          <w:numId w:val="17"/>
        </w:numPr>
        <w:spacing w:after="40" w:line="240" w:lineRule="auto"/>
        <w:ind w:right="-58"/>
        <w:jc w:val="both"/>
        <w:rPr>
          <w:sz w:val="24"/>
          <w:szCs w:val="24"/>
        </w:rPr>
      </w:pPr>
      <w:r w:rsidRPr="008758F9">
        <w:rPr>
          <w:sz w:val="24"/>
          <w:szCs w:val="24"/>
        </w:rPr>
        <w:t>Η παραλαβή των δωματίων γίνεται από τους ίδιους τους δικαιούχους με την επίδειξη του Δελτίου Αστυνομικής Ταυτότητας ή του Διαβατηρίου,</w:t>
      </w:r>
      <w:r w:rsidR="00DF6B4F">
        <w:rPr>
          <w:sz w:val="24"/>
          <w:szCs w:val="24"/>
        </w:rPr>
        <w:t xml:space="preserve"> προκειμένου για αλλοδαπούς. </w:t>
      </w:r>
    </w:p>
    <w:p w:rsidR="008758F9" w:rsidRPr="008758F9" w:rsidRDefault="008758F9" w:rsidP="008758F9">
      <w:pPr>
        <w:pStyle w:val="a6"/>
        <w:numPr>
          <w:ilvl w:val="0"/>
          <w:numId w:val="17"/>
        </w:numPr>
        <w:spacing w:after="40" w:line="240" w:lineRule="auto"/>
        <w:ind w:right="-58"/>
        <w:jc w:val="both"/>
        <w:rPr>
          <w:sz w:val="24"/>
          <w:szCs w:val="24"/>
        </w:rPr>
      </w:pPr>
      <w:r w:rsidRPr="008758F9">
        <w:rPr>
          <w:sz w:val="24"/>
          <w:szCs w:val="24"/>
        </w:rPr>
        <w:t xml:space="preserve">Αν ο φοιτητής που έχει επιλεγεί δεν προσέλθει μέσα στην καθορισμένη προθεσμία για την παραλαβή του δωματίου και δεν έχει ενημερώσει για κάποιο κώλυμα, θεωρείται ότι έπαψε να ενδιαφέρεται, οπότε χωρίς </w:t>
      </w:r>
      <w:r w:rsidR="00DF6B4F">
        <w:rPr>
          <w:sz w:val="24"/>
          <w:szCs w:val="24"/>
        </w:rPr>
        <w:t>άλλη</w:t>
      </w:r>
      <w:r w:rsidRPr="008758F9">
        <w:rPr>
          <w:sz w:val="24"/>
          <w:szCs w:val="24"/>
        </w:rPr>
        <w:t xml:space="preserve"> ειδοποίηση το δωμάτιο δίνεται σε αναπληρωματικό, σύμφωνα με τον πίνακα κατάταξης.</w:t>
      </w:r>
    </w:p>
    <w:p w:rsidR="008758F9" w:rsidRPr="008758F9" w:rsidRDefault="008758F9" w:rsidP="006D6851">
      <w:pPr>
        <w:spacing w:after="40" w:line="240" w:lineRule="auto"/>
        <w:ind w:left="60" w:right="-58"/>
        <w:jc w:val="both"/>
        <w:rPr>
          <w:rFonts w:cstheme="minorHAnsi"/>
          <w:sz w:val="24"/>
          <w:szCs w:val="24"/>
          <w:lang w:val="el-GR"/>
        </w:rPr>
      </w:pPr>
    </w:p>
    <w:p w:rsidR="00D14B9A" w:rsidRDefault="00D14B9A" w:rsidP="00D14B9A">
      <w:pPr>
        <w:spacing w:after="40" w:line="240" w:lineRule="auto"/>
        <w:ind w:right="-58"/>
        <w:jc w:val="center"/>
        <w:rPr>
          <w:lang w:val="el-GR"/>
        </w:rPr>
      </w:pPr>
      <w:r w:rsidRPr="00D14B9A">
        <w:rPr>
          <w:rFonts w:eastAsia="Arial" w:cstheme="minorHAnsi"/>
          <w:b/>
          <w:color w:val="000000"/>
          <w:sz w:val="28"/>
          <w:u w:val="single"/>
          <w:lang w:val="el-GR"/>
        </w:rPr>
        <w:t>ΑΡΘΡΟ 1</w:t>
      </w:r>
      <w:r>
        <w:rPr>
          <w:rFonts w:eastAsia="Arial" w:cstheme="minorHAnsi"/>
          <w:b/>
          <w:color w:val="000000"/>
          <w:sz w:val="28"/>
          <w:u w:val="single"/>
          <w:lang w:val="el-GR"/>
        </w:rPr>
        <w:t>0</w:t>
      </w:r>
      <w:r w:rsidRPr="00D14B9A">
        <w:rPr>
          <w:rFonts w:eastAsia="Arial" w:cstheme="minorHAnsi"/>
          <w:b/>
          <w:color w:val="000000"/>
          <w:sz w:val="28"/>
          <w:u w:val="single"/>
          <w:vertAlign w:val="superscript"/>
          <w:lang w:val="el-GR"/>
        </w:rPr>
        <w:t>ο</w:t>
      </w:r>
    </w:p>
    <w:p w:rsidR="00D14B9A" w:rsidRDefault="00D14B9A" w:rsidP="00D14B9A">
      <w:pPr>
        <w:spacing w:after="40" w:line="240" w:lineRule="auto"/>
        <w:ind w:right="-58"/>
        <w:jc w:val="center"/>
        <w:rPr>
          <w:b/>
          <w:sz w:val="28"/>
          <w:szCs w:val="28"/>
          <w:lang w:val="el-GR"/>
        </w:rPr>
      </w:pPr>
      <w:r w:rsidRPr="00D14B9A">
        <w:rPr>
          <w:b/>
          <w:sz w:val="28"/>
          <w:szCs w:val="28"/>
          <w:lang w:val="el-GR"/>
        </w:rPr>
        <w:t>ΔΙΑΡΚΕΙΑ ΠΑΡΑΜΟΝΗΣ</w:t>
      </w:r>
    </w:p>
    <w:p w:rsidR="00D14B9A" w:rsidRPr="00B67E52" w:rsidRDefault="00D14B9A" w:rsidP="00D14B9A">
      <w:pPr>
        <w:spacing w:after="40" w:line="240" w:lineRule="auto"/>
        <w:ind w:right="-58"/>
        <w:jc w:val="center"/>
        <w:rPr>
          <w:b/>
          <w:sz w:val="24"/>
          <w:szCs w:val="24"/>
          <w:lang w:val="el-GR"/>
        </w:rPr>
      </w:pPr>
    </w:p>
    <w:p w:rsidR="00DF6B4F" w:rsidRPr="00B67E52" w:rsidRDefault="00D14B9A" w:rsidP="000D250D">
      <w:pPr>
        <w:spacing w:after="40" w:line="240" w:lineRule="auto"/>
        <w:ind w:right="-58"/>
        <w:jc w:val="both"/>
        <w:rPr>
          <w:sz w:val="24"/>
          <w:szCs w:val="24"/>
          <w:lang w:val="el-GR"/>
        </w:rPr>
      </w:pPr>
      <w:r w:rsidRPr="00B67E52">
        <w:rPr>
          <w:sz w:val="24"/>
          <w:szCs w:val="24"/>
          <w:lang w:val="el-GR"/>
        </w:rPr>
        <w:t xml:space="preserve">Οι στεγαζόμενοι προπτυχιακοί φοιτητές παραμένουν στις Εστίες όση είναι η διάρκεια σπουδών του Τμήματος τους, προσαυξημένο κατά ένα έτος. </w:t>
      </w:r>
    </w:p>
    <w:p w:rsidR="00DF6B4F" w:rsidRPr="00B67E52" w:rsidRDefault="00DF6B4F" w:rsidP="000D250D">
      <w:pPr>
        <w:spacing w:after="40" w:line="240" w:lineRule="auto"/>
        <w:ind w:right="-58"/>
        <w:jc w:val="both"/>
        <w:rPr>
          <w:sz w:val="24"/>
          <w:szCs w:val="24"/>
          <w:lang w:val="el-GR"/>
        </w:rPr>
      </w:pPr>
      <w:r w:rsidRPr="00B67E52">
        <w:rPr>
          <w:sz w:val="24"/>
          <w:szCs w:val="24"/>
          <w:lang w:val="el-GR"/>
        </w:rPr>
        <w:t>Οι στεγαζόμενοι μεταπτυχιακοί φοιτητές παραμένουν στις Εστίες όση είναι η διάρκεια σπουδών του Μεταπτυχιακού Προγράμματος τους, προσαυξημένο κατά ένα εξάμηνο.</w:t>
      </w:r>
    </w:p>
    <w:p w:rsidR="00DF6B4F" w:rsidRPr="00B67E52" w:rsidRDefault="00D14B9A" w:rsidP="000D250D">
      <w:pPr>
        <w:spacing w:after="40" w:line="240" w:lineRule="auto"/>
        <w:ind w:right="-58"/>
        <w:jc w:val="both"/>
        <w:rPr>
          <w:sz w:val="24"/>
          <w:szCs w:val="24"/>
          <w:lang w:val="el-GR"/>
        </w:rPr>
      </w:pPr>
      <w:r w:rsidRPr="00B67E52">
        <w:rPr>
          <w:sz w:val="24"/>
          <w:szCs w:val="24"/>
          <w:lang w:val="el-GR"/>
        </w:rPr>
        <w:t xml:space="preserve">Λαμβάνεται υπ’ όψη ο χρόνος πρώτης εγγραφής στην Σχολή. Σε περίπτωση αλλαγής Σχολής, λαμβάνεται υπ’ όψη ο χρόνος εγγραφής στην πρώτη Σχολή. </w:t>
      </w:r>
    </w:p>
    <w:p w:rsidR="00B93299" w:rsidRPr="007213E6" w:rsidRDefault="00DF6B4F" w:rsidP="00B93299">
      <w:pPr>
        <w:spacing w:after="40" w:line="240" w:lineRule="auto"/>
        <w:ind w:right="-58"/>
        <w:jc w:val="both"/>
        <w:rPr>
          <w:rFonts w:eastAsia="Arial" w:cstheme="minorHAnsi"/>
          <w:color w:val="000000" w:themeColor="text1"/>
          <w:sz w:val="24"/>
          <w:szCs w:val="24"/>
          <w:lang w:val="el-GR"/>
        </w:rPr>
      </w:pPr>
      <w:r w:rsidRPr="00B67E52">
        <w:rPr>
          <w:sz w:val="24"/>
          <w:szCs w:val="24"/>
          <w:lang w:val="el-GR"/>
        </w:rPr>
        <w:t xml:space="preserve"> </w:t>
      </w:r>
      <w:r w:rsidR="00B93299" w:rsidRPr="00B67E52">
        <w:rPr>
          <w:rFonts w:eastAsia="Arial" w:cstheme="minorHAnsi"/>
          <w:color w:val="000000" w:themeColor="text1"/>
          <w:sz w:val="24"/>
          <w:szCs w:val="24"/>
          <w:lang w:val="el-GR"/>
        </w:rPr>
        <w:t xml:space="preserve"> </w:t>
      </w:r>
    </w:p>
    <w:p w:rsidR="00DF6B4F" w:rsidRPr="00B67E52" w:rsidRDefault="00DF6B4F" w:rsidP="00B67E52">
      <w:pPr>
        <w:spacing w:after="40" w:line="240" w:lineRule="auto"/>
        <w:ind w:right="-58"/>
        <w:rPr>
          <w:lang w:val="el-GR"/>
        </w:rPr>
      </w:pPr>
    </w:p>
    <w:p w:rsidR="00A51F7B" w:rsidRPr="00A51F7B" w:rsidRDefault="00A51F7B" w:rsidP="003821AB">
      <w:pPr>
        <w:pStyle w:val="a6"/>
        <w:spacing w:after="40" w:line="240" w:lineRule="auto"/>
        <w:ind w:left="0" w:right="-58"/>
        <w:jc w:val="center"/>
        <w:rPr>
          <w:rFonts w:eastAsia="Arial" w:cstheme="minorHAnsi"/>
          <w:color w:val="000000" w:themeColor="text1"/>
          <w:sz w:val="24"/>
          <w:szCs w:val="24"/>
          <w:u w:val="single"/>
        </w:rPr>
      </w:pPr>
      <w:r w:rsidRPr="00A51F7B">
        <w:rPr>
          <w:rFonts w:eastAsia="Arial" w:cstheme="minorHAnsi"/>
          <w:b/>
          <w:color w:val="000000"/>
          <w:sz w:val="28"/>
          <w:u w:val="single"/>
        </w:rPr>
        <w:t>ΑΡΘΡΟ 1</w:t>
      </w:r>
      <w:r w:rsidR="00D14B9A">
        <w:rPr>
          <w:rFonts w:eastAsia="Arial" w:cstheme="minorHAnsi"/>
          <w:b/>
          <w:color w:val="000000"/>
          <w:sz w:val="28"/>
          <w:u w:val="single"/>
        </w:rPr>
        <w:t>1</w:t>
      </w:r>
      <w:r w:rsidRPr="00A51F7B">
        <w:rPr>
          <w:rFonts w:eastAsia="Arial" w:cstheme="minorHAnsi"/>
          <w:b/>
          <w:color w:val="000000"/>
          <w:sz w:val="28"/>
          <w:u w:val="single"/>
          <w:vertAlign w:val="superscript"/>
        </w:rPr>
        <w:t>ο</w:t>
      </w:r>
    </w:p>
    <w:p w:rsidR="00A51F7B" w:rsidRPr="00A51F7B" w:rsidRDefault="00A51F7B" w:rsidP="00A51F7B">
      <w:pPr>
        <w:spacing w:after="0" w:line="240" w:lineRule="auto"/>
        <w:ind w:right="-58"/>
        <w:jc w:val="center"/>
        <w:rPr>
          <w:rFonts w:eastAsia="Arial" w:cstheme="minorHAnsi"/>
          <w:b/>
          <w:color w:val="000000"/>
          <w:sz w:val="28"/>
          <w:lang w:val="el-GR"/>
        </w:rPr>
      </w:pPr>
      <w:r w:rsidRPr="00A51F7B">
        <w:rPr>
          <w:rFonts w:eastAsia="Arial" w:cstheme="minorHAnsi"/>
          <w:b/>
          <w:color w:val="000000"/>
          <w:sz w:val="28"/>
          <w:lang w:val="el-GR"/>
        </w:rPr>
        <w:t>ΥΠΟΧΡΕΩΣΕΙΣ ΣΤΕΓΑΖΟΜΕΝΩΝ ΦΟΙΤΗΤΩΝ</w:t>
      </w:r>
    </w:p>
    <w:p w:rsidR="00A51F7B" w:rsidRPr="00A51F7B" w:rsidRDefault="00A51F7B" w:rsidP="00A51F7B">
      <w:pPr>
        <w:spacing w:after="0" w:line="240" w:lineRule="auto"/>
        <w:ind w:right="-58"/>
        <w:jc w:val="both"/>
        <w:rPr>
          <w:rFonts w:eastAsia="Arial" w:cstheme="minorHAnsi"/>
          <w:color w:val="000000"/>
          <w:sz w:val="24"/>
          <w:lang w:val="el-GR"/>
        </w:rPr>
      </w:pPr>
    </w:p>
    <w:p w:rsidR="00B67E52" w:rsidRDefault="00A51F7B" w:rsidP="00A51F7B">
      <w:pPr>
        <w:pStyle w:val="a6"/>
        <w:numPr>
          <w:ilvl w:val="0"/>
          <w:numId w:val="18"/>
        </w:numPr>
        <w:spacing w:after="0" w:line="240" w:lineRule="auto"/>
        <w:ind w:right="-58"/>
        <w:jc w:val="both"/>
        <w:rPr>
          <w:rFonts w:eastAsia="Arial" w:cstheme="minorHAnsi"/>
          <w:color w:val="000000"/>
          <w:sz w:val="24"/>
        </w:rPr>
      </w:pPr>
      <w:r w:rsidRPr="00B67E52">
        <w:rPr>
          <w:rFonts w:eastAsia="Arial" w:cstheme="minorHAnsi"/>
          <w:color w:val="000000"/>
          <w:sz w:val="24"/>
        </w:rPr>
        <w:t>Ο στεγαζόμενος με την εισαγωγή του στις Εστίες του ΔΙ.Π.Ε, λαμβάνει γνώση  του Κανονισμού, δέχεται ανεπιφύλακτα τους όρους και τις διατάξεις του και δεσμεύεται για πιστή εφαρμογή τους με την υπογραφή υπεύθυνης δήλωσης με την παραλαβή του δωματίου.</w:t>
      </w:r>
    </w:p>
    <w:p w:rsidR="00B67E52" w:rsidRDefault="00A51F7B" w:rsidP="00A51F7B">
      <w:pPr>
        <w:pStyle w:val="a6"/>
        <w:numPr>
          <w:ilvl w:val="0"/>
          <w:numId w:val="18"/>
        </w:numPr>
        <w:spacing w:after="0" w:line="240" w:lineRule="auto"/>
        <w:ind w:right="-58"/>
        <w:jc w:val="both"/>
        <w:rPr>
          <w:rFonts w:eastAsia="Arial" w:cstheme="minorHAnsi"/>
          <w:color w:val="000000"/>
          <w:sz w:val="24"/>
        </w:rPr>
      </w:pPr>
      <w:r w:rsidRPr="00B67E52">
        <w:rPr>
          <w:rFonts w:eastAsia="Arial" w:cstheme="minorHAnsi"/>
          <w:color w:val="000000"/>
          <w:sz w:val="24"/>
        </w:rPr>
        <w:t>Η σωστή λειτουργία των Εστιών διασφαλίζεται με το σεβασμό της εσωτερικής ακαδημαϊκής ζωής και πρέπει να αποφεύγονται ενέργειες που να τη διαταράσσουν.</w:t>
      </w:r>
    </w:p>
    <w:p w:rsidR="00B67E52" w:rsidRDefault="00A51F7B" w:rsidP="00A51F7B">
      <w:pPr>
        <w:pStyle w:val="a6"/>
        <w:numPr>
          <w:ilvl w:val="0"/>
          <w:numId w:val="18"/>
        </w:numPr>
        <w:spacing w:after="0" w:line="240" w:lineRule="auto"/>
        <w:ind w:right="-58"/>
        <w:jc w:val="both"/>
        <w:rPr>
          <w:rFonts w:eastAsia="Arial" w:cstheme="minorHAnsi"/>
          <w:color w:val="000000"/>
          <w:sz w:val="24"/>
        </w:rPr>
      </w:pPr>
      <w:r w:rsidRPr="00B67E52">
        <w:rPr>
          <w:rFonts w:eastAsia="Arial" w:cstheme="minorHAnsi"/>
          <w:color w:val="000000"/>
          <w:sz w:val="24"/>
        </w:rPr>
        <w:t xml:space="preserve">Δεν επιτρέπεται η υπενοικίαση ή η παραχώρηση του δωματίου σε τρίτους.  </w:t>
      </w:r>
    </w:p>
    <w:p w:rsidR="00B67E52" w:rsidRDefault="00A51F7B" w:rsidP="00A51F7B">
      <w:pPr>
        <w:pStyle w:val="a6"/>
        <w:numPr>
          <w:ilvl w:val="0"/>
          <w:numId w:val="18"/>
        </w:numPr>
        <w:spacing w:after="0" w:line="240" w:lineRule="auto"/>
        <w:ind w:right="-58"/>
        <w:jc w:val="both"/>
        <w:rPr>
          <w:rFonts w:eastAsia="Arial" w:cstheme="minorHAnsi"/>
          <w:color w:val="000000"/>
          <w:sz w:val="24"/>
        </w:rPr>
      </w:pPr>
      <w:r w:rsidRPr="00B67E52">
        <w:rPr>
          <w:rFonts w:eastAsia="Arial" w:cstheme="minorHAnsi"/>
          <w:color w:val="000000"/>
          <w:sz w:val="24"/>
        </w:rPr>
        <w:t>Οι στεγαζόμενοι μεριμνούν για την ευπρεπή εμφάνιση των δωματίων που διαμένουν, την καθαριότητα αυτών, καθώς και των κοινόχρηστων χώρων &amp; εγκαταστάσεων.</w:t>
      </w:r>
    </w:p>
    <w:p w:rsidR="00B67E52" w:rsidRDefault="00A51F7B" w:rsidP="00A51F7B">
      <w:pPr>
        <w:pStyle w:val="a6"/>
        <w:numPr>
          <w:ilvl w:val="0"/>
          <w:numId w:val="18"/>
        </w:numPr>
        <w:spacing w:after="0" w:line="240" w:lineRule="auto"/>
        <w:ind w:right="-58"/>
        <w:jc w:val="both"/>
        <w:rPr>
          <w:rFonts w:eastAsia="Arial" w:cstheme="minorHAnsi"/>
          <w:color w:val="000000"/>
          <w:sz w:val="24"/>
        </w:rPr>
      </w:pPr>
      <w:r w:rsidRPr="00B67E52">
        <w:rPr>
          <w:rFonts w:eastAsia="Arial" w:cstheme="minorHAnsi"/>
          <w:color w:val="000000"/>
          <w:sz w:val="24"/>
        </w:rPr>
        <w:lastRenderedPageBreak/>
        <w:t>Η στάθμευση μοτοσικλετών, μοτοποδηλάτων και ποδηλάτων επιτρέπεται μόνο στους ειδικά διαμορφωμένους προς τούτο χώρους και κατά τρόπο που να μην εμποδίζεται η διέλευση άλλων οχημάτων.</w:t>
      </w:r>
    </w:p>
    <w:p w:rsidR="00B67E52" w:rsidRDefault="00A51F7B" w:rsidP="00A51F7B">
      <w:pPr>
        <w:pStyle w:val="a6"/>
        <w:numPr>
          <w:ilvl w:val="0"/>
          <w:numId w:val="18"/>
        </w:numPr>
        <w:spacing w:after="0" w:line="240" w:lineRule="auto"/>
        <w:ind w:right="-58"/>
        <w:jc w:val="both"/>
        <w:rPr>
          <w:rFonts w:eastAsia="Arial" w:cstheme="minorHAnsi"/>
          <w:color w:val="000000"/>
          <w:sz w:val="24"/>
        </w:rPr>
      </w:pPr>
      <w:r w:rsidRPr="00B67E52">
        <w:rPr>
          <w:rFonts w:eastAsia="Arial" w:cstheme="minorHAnsi"/>
          <w:color w:val="000000"/>
          <w:sz w:val="24"/>
        </w:rPr>
        <w:t>Η απώλεια των κλειδιών πρέπει να γνωστοποιείται αμέσως στον αρμόδιο υπάλληλο και το κόστος αντικατάστασης επιβαρύνει τον φοιτητή. Η παράδοση κλειδιών σε τρίτα πρόσωπα απαγορεύεται.</w:t>
      </w:r>
    </w:p>
    <w:p w:rsidR="00B67E52" w:rsidRDefault="00A51F7B" w:rsidP="00A51F7B">
      <w:pPr>
        <w:pStyle w:val="a6"/>
        <w:numPr>
          <w:ilvl w:val="0"/>
          <w:numId w:val="18"/>
        </w:numPr>
        <w:spacing w:after="0" w:line="240" w:lineRule="auto"/>
        <w:ind w:right="-58"/>
        <w:jc w:val="both"/>
        <w:rPr>
          <w:rFonts w:eastAsia="Arial" w:cstheme="minorHAnsi"/>
          <w:color w:val="000000"/>
          <w:sz w:val="24"/>
        </w:rPr>
      </w:pPr>
      <w:r w:rsidRPr="00B67E52">
        <w:rPr>
          <w:rFonts w:eastAsia="Arial" w:cstheme="minorHAnsi"/>
          <w:color w:val="000000"/>
          <w:sz w:val="24"/>
        </w:rPr>
        <w:t>Ο</w:t>
      </w:r>
      <w:r w:rsidR="00B67E52" w:rsidRPr="00B67E52">
        <w:rPr>
          <w:rFonts w:eastAsia="Arial" w:cstheme="minorHAnsi"/>
          <w:color w:val="000000"/>
          <w:sz w:val="24"/>
        </w:rPr>
        <w:t>ι στεγαζόμενοι</w:t>
      </w:r>
      <w:r w:rsidRPr="00B67E52">
        <w:rPr>
          <w:rFonts w:eastAsia="Arial" w:cstheme="minorHAnsi"/>
          <w:color w:val="000000"/>
          <w:sz w:val="24"/>
        </w:rPr>
        <w:t>, σε ειδικές περιπτώσεις, ότ</w:t>
      </w:r>
      <w:r w:rsidR="00B67E52" w:rsidRPr="00B67E52">
        <w:rPr>
          <w:rFonts w:eastAsia="Arial" w:cstheme="minorHAnsi"/>
          <w:color w:val="000000"/>
          <w:sz w:val="24"/>
        </w:rPr>
        <w:t>αν του</w:t>
      </w:r>
      <w:r w:rsidR="00B67E52">
        <w:rPr>
          <w:rFonts w:eastAsia="Arial" w:cstheme="minorHAnsi"/>
          <w:color w:val="000000"/>
          <w:sz w:val="24"/>
        </w:rPr>
        <w:t>ς</w:t>
      </w:r>
      <w:r w:rsidR="00B67E52" w:rsidRPr="00B67E52">
        <w:rPr>
          <w:rFonts w:eastAsia="Arial" w:cstheme="minorHAnsi"/>
          <w:color w:val="000000"/>
          <w:sz w:val="24"/>
        </w:rPr>
        <w:t xml:space="preserve"> ζητείται, πρέπει να θέτουν</w:t>
      </w:r>
      <w:r w:rsidRPr="00B67E52">
        <w:rPr>
          <w:rFonts w:eastAsia="Arial" w:cstheme="minorHAnsi"/>
          <w:color w:val="000000"/>
          <w:sz w:val="24"/>
        </w:rPr>
        <w:t xml:space="preserve"> </w:t>
      </w:r>
      <w:r w:rsidR="00B67E52" w:rsidRPr="00B67E52">
        <w:rPr>
          <w:rFonts w:eastAsia="Arial" w:cstheme="minorHAnsi"/>
          <w:color w:val="000000"/>
          <w:sz w:val="24"/>
        </w:rPr>
        <w:t>στη</w:t>
      </w:r>
      <w:r w:rsidRPr="00B67E52">
        <w:rPr>
          <w:rFonts w:eastAsia="Arial" w:cstheme="minorHAnsi"/>
          <w:color w:val="000000"/>
          <w:sz w:val="24"/>
        </w:rPr>
        <w:t xml:space="preserve"> διάθεση του προσωπικού καθαριότητας, το δωμάτιό του</w:t>
      </w:r>
      <w:r w:rsidR="00B67E52" w:rsidRPr="00B67E52">
        <w:rPr>
          <w:rFonts w:eastAsia="Arial" w:cstheme="minorHAnsi"/>
          <w:color w:val="000000"/>
          <w:sz w:val="24"/>
        </w:rPr>
        <w:t>ς</w:t>
      </w:r>
      <w:r w:rsidRPr="00B67E52">
        <w:rPr>
          <w:rFonts w:eastAsia="Arial" w:cstheme="minorHAnsi"/>
          <w:color w:val="000000"/>
          <w:sz w:val="24"/>
        </w:rPr>
        <w:t xml:space="preserve">. Η Τεχνική Υπηρεσία του Πανεπιστημίου δικαιούται, καθ’ όλη τη διάρκεια του έτους, να προβαίνει στην αποκατάσταση φθορών ή στην εκτέλεση επισκευών στις κτιριακές εγκαταστάσεις, χωρίς να </w:t>
      </w:r>
      <w:r w:rsidR="00B67E52">
        <w:rPr>
          <w:rFonts w:eastAsia="Arial" w:cstheme="minorHAnsi"/>
          <w:color w:val="000000"/>
          <w:sz w:val="24"/>
        </w:rPr>
        <w:t>διαταράσσεται</w:t>
      </w:r>
      <w:r w:rsidRPr="00B67E52">
        <w:rPr>
          <w:rFonts w:eastAsia="Arial" w:cstheme="minorHAnsi"/>
          <w:color w:val="000000"/>
          <w:sz w:val="24"/>
        </w:rPr>
        <w:t xml:space="preserve"> η τάξη και ησυχία του χώρου.</w:t>
      </w:r>
      <w:r w:rsidR="006F296D" w:rsidRPr="006F296D">
        <w:t xml:space="preserve"> </w:t>
      </w:r>
      <w:r w:rsidR="006F296D">
        <w:t xml:space="preserve"> </w:t>
      </w:r>
    </w:p>
    <w:p w:rsidR="00B67E52" w:rsidRDefault="00A51F7B" w:rsidP="00A51F7B">
      <w:pPr>
        <w:pStyle w:val="a6"/>
        <w:numPr>
          <w:ilvl w:val="0"/>
          <w:numId w:val="18"/>
        </w:numPr>
        <w:spacing w:after="0" w:line="240" w:lineRule="auto"/>
        <w:ind w:right="-58"/>
        <w:jc w:val="both"/>
        <w:rPr>
          <w:rFonts w:eastAsia="Arial" w:cstheme="minorHAnsi"/>
          <w:color w:val="000000"/>
          <w:sz w:val="24"/>
        </w:rPr>
      </w:pPr>
      <w:r w:rsidRPr="00B67E52">
        <w:rPr>
          <w:rFonts w:eastAsia="Arial" w:cstheme="minorHAnsi"/>
          <w:color w:val="000000"/>
          <w:sz w:val="24"/>
        </w:rPr>
        <w:t xml:space="preserve">Το προσωπικό του Τμήματος </w:t>
      </w:r>
      <w:r w:rsidRPr="00B67E52">
        <w:rPr>
          <w:rFonts w:eastAsia="Arial" w:cstheme="minorHAnsi"/>
          <w:sz w:val="24"/>
        </w:rPr>
        <w:t xml:space="preserve">Σπουδαστικής </w:t>
      </w:r>
      <w:r w:rsidRPr="00B67E52">
        <w:rPr>
          <w:rFonts w:eastAsia="Arial" w:cstheme="minorHAnsi"/>
          <w:color w:val="000000"/>
          <w:sz w:val="24"/>
        </w:rPr>
        <w:t xml:space="preserve">Μέριμνας έχει το δικαίωμα πρόσβασης στους κοιτώνες των στεγαζομένων για έλεγχο, μετά από έγκαιρη και αιτιολογημένη ειδοποίηση. Η άρνηση των στεγαζόμενων φοιτητών να επιτρέψουν στο προσωπικό την πρόσβαση στο δωμάτιο, αποτελεί αιτία απομάκρυνσής τους από τη Φοιτητική Εστία. Σε περίπτωση εκτάκτου ανάγκης κινδύνου για τη ζωή ή για λόγους ασφαλείας, το προσωπικό του Τμήματος </w:t>
      </w:r>
      <w:r w:rsidRPr="00B67E52">
        <w:rPr>
          <w:rFonts w:eastAsia="Arial" w:cstheme="minorHAnsi"/>
          <w:sz w:val="24"/>
        </w:rPr>
        <w:t xml:space="preserve">Σπουδαστικής </w:t>
      </w:r>
      <w:r w:rsidRPr="00B67E52">
        <w:rPr>
          <w:rFonts w:eastAsia="Arial" w:cstheme="minorHAnsi"/>
          <w:color w:val="000000"/>
          <w:sz w:val="24"/>
        </w:rPr>
        <w:t>Μέριμνας και της Τεχνικής Υπηρεσίας, δύναται να εισέλθει στα δωμάτια, χωρίς να ζητηθεί η συναίνεση των στεγαζομένων.</w:t>
      </w:r>
    </w:p>
    <w:p w:rsidR="00B67E52" w:rsidRDefault="00A51F7B" w:rsidP="00A51F7B">
      <w:pPr>
        <w:pStyle w:val="a6"/>
        <w:numPr>
          <w:ilvl w:val="0"/>
          <w:numId w:val="18"/>
        </w:numPr>
        <w:spacing w:after="0" w:line="240" w:lineRule="auto"/>
        <w:ind w:right="-58"/>
        <w:jc w:val="both"/>
        <w:rPr>
          <w:rFonts w:eastAsia="Arial" w:cstheme="minorHAnsi"/>
          <w:color w:val="000000"/>
          <w:sz w:val="24"/>
        </w:rPr>
      </w:pPr>
      <w:r w:rsidRPr="00B67E52">
        <w:rPr>
          <w:rFonts w:eastAsia="Arial" w:cstheme="minorHAnsi"/>
          <w:color w:val="000000"/>
          <w:sz w:val="24"/>
        </w:rPr>
        <w:t xml:space="preserve">Οι </w:t>
      </w:r>
      <w:r w:rsidR="00390047">
        <w:rPr>
          <w:rFonts w:eastAsia="Arial" w:cstheme="minorHAnsi"/>
          <w:color w:val="000000"/>
          <w:sz w:val="24"/>
        </w:rPr>
        <w:t>στεγαζόμενοι</w:t>
      </w:r>
      <w:r w:rsidRPr="00B67E52">
        <w:rPr>
          <w:rFonts w:eastAsia="Arial" w:cstheme="minorHAnsi"/>
          <w:color w:val="000000"/>
          <w:sz w:val="24"/>
        </w:rPr>
        <w:t xml:space="preserve"> είναι υποχρεωμένοι στο πλαίσιο του αλληλοσεβασμού και της καλής γειτονίας να τηρούν το ωράριο κοινή</w:t>
      </w:r>
      <w:r w:rsidR="00993688" w:rsidRPr="00B67E52">
        <w:rPr>
          <w:rFonts w:eastAsia="Arial" w:cstheme="minorHAnsi"/>
          <w:color w:val="000000"/>
          <w:sz w:val="24"/>
        </w:rPr>
        <w:t>ς ησυχίας</w:t>
      </w:r>
      <w:r w:rsidRPr="00B67E52">
        <w:rPr>
          <w:rFonts w:eastAsia="Arial" w:cstheme="minorHAnsi"/>
          <w:color w:val="000000"/>
          <w:sz w:val="24"/>
        </w:rPr>
        <w:t xml:space="preserve"> και γενικότερα να τηρούν την αρχή της διακριτικότητας.</w:t>
      </w:r>
    </w:p>
    <w:p w:rsidR="00B67E52" w:rsidRDefault="00A51F7B" w:rsidP="00A51F7B">
      <w:pPr>
        <w:pStyle w:val="a6"/>
        <w:numPr>
          <w:ilvl w:val="0"/>
          <w:numId w:val="18"/>
        </w:numPr>
        <w:spacing w:after="0" w:line="240" w:lineRule="auto"/>
        <w:ind w:right="-58"/>
        <w:jc w:val="both"/>
        <w:rPr>
          <w:rFonts w:eastAsia="Arial" w:cstheme="minorHAnsi"/>
          <w:color w:val="000000"/>
          <w:sz w:val="24"/>
        </w:rPr>
      </w:pPr>
      <w:r w:rsidRPr="00B67E52">
        <w:rPr>
          <w:rFonts w:eastAsia="Arial" w:cstheme="minorHAnsi"/>
          <w:color w:val="000000"/>
          <w:sz w:val="24"/>
        </w:rPr>
        <w:t>Οι στεγαζόμενοι μπορούν να δέχονται επισκέψεις συγγενικών ή φιλικών προσώπων διασφαλίζοντας την ησυχία των συνοικοτρόφων τους. Ο κάθε στεγαζόμενος είναι υπεύθυνος για τη συμπεριφορά τους και οποιαδήποτε παράβαση του κανονισμού από εκείνους επιβαρύνει τον ίδιο.</w:t>
      </w:r>
    </w:p>
    <w:p w:rsidR="00B67E52" w:rsidRDefault="00993688" w:rsidP="00A51F7B">
      <w:pPr>
        <w:pStyle w:val="a6"/>
        <w:numPr>
          <w:ilvl w:val="0"/>
          <w:numId w:val="18"/>
        </w:numPr>
        <w:spacing w:after="0" w:line="240" w:lineRule="auto"/>
        <w:ind w:right="-58"/>
        <w:jc w:val="both"/>
        <w:rPr>
          <w:rFonts w:eastAsia="Arial" w:cstheme="minorHAnsi"/>
          <w:color w:val="000000"/>
          <w:sz w:val="24"/>
        </w:rPr>
      </w:pPr>
      <w:r w:rsidRPr="00B67E52">
        <w:rPr>
          <w:rFonts w:eastAsia="Arial" w:cstheme="minorHAnsi"/>
          <w:color w:val="000000"/>
          <w:sz w:val="24"/>
        </w:rPr>
        <w:t>Για σοβαρούς λόγους ε</w:t>
      </w:r>
      <w:r w:rsidR="00A51F7B" w:rsidRPr="00B67E52">
        <w:rPr>
          <w:rFonts w:eastAsia="Arial" w:cstheme="minorHAnsi"/>
          <w:color w:val="000000"/>
          <w:sz w:val="24"/>
        </w:rPr>
        <w:t xml:space="preserve">πιτρέπονται οι αλλαγές δωματίων μεταξύ των φοιτητών </w:t>
      </w:r>
      <w:r w:rsidRPr="00B67E52">
        <w:rPr>
          <w:rFonts w:eastAsia="Arial" w:cstheme="minorHAnsi"/>
          <w:color w:val="000000"/>
          <w:sz w:val="24"/>
        </w:rPr>
        <w:t>με την κατάθεση αιτήματος στο Τμήμα Φοιτητικής Μέριμνας.</w:t>
      </w:r>
    </w:p>
    <w:p w:rsidR="00C47BF5" w:rsidRDefault="00993688" w:rsidP="00A51F7B">
      <w:pPr>
        <w:pStyle w:val="a6"/>
        <w:numPr>
          <w:ilvl w:val="0"/>
          <w:numId w:val="18"/>
        </w:numPr>
        <w:spacing w:after="0" w:line="240" w:lineRule="auto"/>
        <w:ind w:right="-58"/>
        <w:jc w:val="both"/>
        <w:rPr>
          <w:rFonts w:eastAsia="Arial" w:cstheme="minorHAnsi"/>
          <w:color w:val="000000"/>
          <w:sz w:val="24"/>
        </w:rPr>
      </w:pPr>
      <w:r w:rsidRPr="00B67E52">
        <w:rPr>
          <w:rFonts w:eastAsia="Arial" w:cstheme="minorHAnsi"/>
          <w:color w:val="000000"/>
          <w:sz w:val="24"/>
        </w:rPr>
        <w:t>Αλλαγές στα δωμάτια επιτρέπονται μόνο εάν έχει ενημερωθεί και συμφωνεί ο αρμόδιος για τα τεχνικά θέματα των εστιών και συναινούν οι συγκάτοικοι. Ο</w:t>
      </w:r>
      <w:r w:rsidR="00A51F7B" w:rsidRPr="00B67E52">
        <w:rPr>
          <w:rFonts w:eastAsia="Arial" w:cstheme="minorHAnsi"/>
          <w:color w:val="000000"/>
          <w:sz w:val="24"/>
        </w:rPr>
        <w:t>ποιαδήποτε αλλαγή που είναι σύμφωνη με τα παραπάνω, θα καταγράφεται στο Βιβλίο Καταγραφής Κατάστασης Δωματίων.</w:t>
      </w:r>
    </w:p>
    <w:p w:rsidR="00C47BF5" w:rsidRDefault="00A51F7B" w:rsidP="00A51F7B">
      <w:pPr>
        <w:pStyle w:val="a6"/>
        <w:numPr>
          <w:ilvl w:val="0"/>
          <w:numId w:val="18"/>
        </w:numPr>
        <w:spacing w:after="0" w:line="240" w:lineRule="auto"/>
        <w:ind w:right="-58"/>
        <w:jc w:val="both"/>
        <w:rPr>
          <w:rFonts w:eastAsia="Arial" w:cstheme="minorHAnsi"/>
          <w:color w:val="000000"/>
          <w:sz w:val="24"/>
        </w:rPr>
      </w:pPr>
      <w:r w:rsidRPr="00C47BF5">
        <w:rPr>
          <w:rFonts w:eastAsia="Arial" w:cstheme="minorHAnsi"/>
          <w:color w:val="000000"/>
          <w:sz w:val="24"/>
        </w:rPr>
        <w:t>Ο</w:t>
      </w:r>
      <w:r w:rsidR="00C47BF5" w:rsidRPr="00C47BF5">
        <w:rPr>
          <w:rFonts w:eastAsia="Arial" w:cstheme="minorHAnsi"/>
          <w:color w:val="000000"/>
          <w:sz w:val="24"/>
        </w:rPr>
        <w:t>ι στεγαζόμενοι</w:t>
      </w:r>
      <w:r w:rsidRPr="00C47BF5">
        <w:rPr>
          <w:rFonts w:eastAsia="Arial" w:cstheme="minorHAnsi"/>
          <w:color w:val="000000"/>
          <w:sz w:val="24"/>
        </w:rPr>
        <w:t xml:space="preserve"> </w:t>
      </w:r>
      <w:r w:rsidR="00C47BF5" w:rsidRPr="00C47BF5">
        <w:rPr>
          <w:rFonts w:eastAsia="Arial" w:cstheme="minorHAnsi"/>
          <w:color w:val="000000"/>
          <w:sz w:val="24"/>
        </w:rPr>
        <w:t>θα πρέπει να διατηρούν</w:t>
      </w:r>
      <w:r w:rsidRPr="00C47BF5">
        <w:rPr>
          <w:rFonts w:eastAsia="Arial" w:cstheme="minorHAnsi"/>
          <w:color w:val="000000"/>
          <w:sz w:val="24"/>
        </w:rPr>
        <w:t xml:space="preserve"> σε άριστη κατάσταση τον εξοπλισμό (έπιπλα) </w:t>
      </w:r>
      <w:r w:rsidR="00030DDD" w:rsidRPr="00C47BF5">
        <w:rPr>
          <w:rFonts w:eastAsia="Arial" w:cstheme="minorHAnsi"/>
          <w:color w:val="000000"/>
          <w:sz w:val="24"/>
        </w:rPr>
        <w:t>που του</w:t>
      </w:r>
      <w:r w:rsidR="00C47BF5" w:rsidRPr="00C47BF5">
        <w:rPr>
          <w:rFonts w:eastAsia="Arial" w:cstheme="minorHAnsi"/>
          <w:color w:val="000000"/>
          <w:sz w:val="24"/>
        </w:rPr>
        <w:t>ς</w:t>
      </w:r>
      <w:r w:rsidR="00030DDD" w:rsidRPr="00C47BF5">
        <w:rPr>
          <w:rFonts w:eastAsia="Arial" w:cstheme="minorHAnsi"/>
          <w:color w:val="000000"/>
          <w:sz w:val="24"/>
        </w:rPr>
        <w:t xml:space="preserve"> </w:t>
      </w:r>
      <w:r w:rsidR="00AC3803">
        <w:rPr>
          <w:rFonts w:eastAsia="Arial" w:cstheme="minorHAnsi"/>
          <w:color w:val="000000"/>
          <w:sz w:val="24"/>
        </w:rPr>
        <w:t>παρέχεται</w:t>
      </w:r>
      <w:r w:rsidR="00030DDD" w:rsidRPr="00C47BF5">
        <w:rPr>
          <w:rFonts w:eastAsia="Arial" w:cstheme="minorHAnsi"/>
          <w:color w:val="000000"/>
          <w:sz w:val="24"/>
        </w:rPr>
        <w:t xml:space="preserve">, </w:t>
      </w:r>
      <w:r w:rsidR="00C47BF5" w:rsidRPr="00C47BF5">
        <w:rPr>
          <w:rFonts w:eastAsia="Arial" w:cstheme="minorHAnsi"/>
          <w:color w:val="000000"/>
          <w:sz w:val="24"/>
        </w:rPr>
        <w:t xml:space="preserve"> διαφορετικά θα πρέπει να τον αντικαταστήσουν</w:t>
      </w:r>
      <w:r w:rsidRPr="00C47BF5">
        <w:rPr>
          <w:rFonts w:eastAsia="Arial" w:cstheme="minorHAnsi"/>
          <w:color w:val="000000"/>
          <w:sz w:val="24"/>
        </w:rPr>
        <w:t xml:space="preserve"> με δικά του</w:t>
      </w:r>
      <w:r w:rsidR="00C47BF5" w:rsidRPr="00C47BF5">
        <w:rPr>
          <w:rFonts w:eastAsia="Arial" w:cstheme="minorHAnsi"/>
          <w:color w:val="000000"/>
          <w:sz w:val="24"/>
        </w:rPr>
        <w:t>ς</w:t>
      </w:r>
      <w:r w:rsidRPr="00C47BF5">
        <w:rPr>
          <w:rFonts w:eastAsia="Arial" w:cstheme="minorHAnsi"/>
          <w:color w:val="000000"/>
          <w:sz w:val="24"/>
        </w:rPr>
        <w:t xml:space="preserve"> έξοδα. </w:t>
      </w:r>
      <w:r w:rsidR="00CE2E14" w:rsidRPr="00C47BF5">
        <w:rPr>
          <w:rFonts w:eastAsia="Arial" w:cstheme="minorHAnsi"/>
          <w:color w:val="000000"/>
          <w:sz w:val="24"/>
        </w:rPr>
        <w:t>Σε τακτά χρονικά διαστήματα</w:t>
      </w:r>
      <w:r w:rsidRPr="00C47BF5">
        <w:rPr>
          <w:rFonts w:eastAsia="Arial" w:cstheme="minorHAnsi"/>
          <w:color w:val="000000"/>
          <w:sz w:val="24"/>
        </w:rPr>
        <w:t xml:space="preserve"> θα γίνεται καταγραφή </w:t>
      </w:r>
      <w:r w:rsidR="00CE2E14" w:rsidRPr="00C47BF5">
        <w:rPr>
          <w:rFonts w:eastAsia="Arial" w:cstheme="minorHAnsi"/>
          <w:color w:val="000000"/>
          <w:sz w:val="24"/>
        </w:rPr>
        <w:t xml:space="preserve">και έλεγχος </w:t>
      </w:r>
      <w:r w:rsidRPr="00C47BF5">
        <w:rPr>
          <w:rFonts w:eastAsia="Arial" w:cstheme="minorHAnsi"/>
          <w:color w:val="000000"/>
          <w:sz w:val="24"/>
        </w:rPr>
        <w:t xml:space="preserve">του εξοπλισμού, έπειτα από ενημέρωση των </w:t>
      </w:r>
      <w:r w:rsidR="00CE2E14" w:rsidRPr="00C47BF5">
        <w:rPr>
          <w:rFonts w:eastAsia="Arial" w:cstheme="minorHAnsi"/>
          <w:color w:val="000000"/>
          <w:sz w:val="24"/>
        </w:rPr>
        <w:t xml:space="preserve">στεγαζόμενων </w:t>
      </w:r>
      <w:r w:rsidRPr="00C47BF5">
        <w:rPr>
          <w:rFonts w:eastAsia="Arial" w:cstheme="minorHAnsi"/>
          <w:color w:val="000000"/>
          <w:sz w:val="24"/>
        </w:rPr>
        <w:t>φοιτητών</w:t>
      </w:r>
      <w:r w:rsidR="00C47BF5">
        <w:rPr>
          <w:rFonts w:eastAsia="Arial" w:cstheme="minorHAnsi"/>
          <w:color w:val="000000"/>
          <w:sz w:val="24"/>
        </w:rPr>
        <w:t>.</w:t>
      </w:r>
    </w:p>
    <w:p w:rsidR="00C47BF5" w:rsidRDefault="00CE2E14" w:rsidP="00A51F7B">
      <w:pPr>
        <w:pStyle w:val="a6"/>
        <w:numPr>
          <w:ilvl w:val="0"/>
          <w:numId w:val="18"/>
        </w:numPr>
        <w:spacing w:after="0" w:line="240" w:lineRule="auto"/>
        <w:ind w:right="-58"/>
        <w:jc w:val="both"/>
        <w:rPr>
          <w:rFonts w:eastAsia="Arial" w:cstheme="minorHAnsi"/>
          <w:color w:val="000000"/>
          <w:sz w:val="24"/>
        </w:rPr>
      </w:pPr>
      <w:r w:rsidRPr="00C47BF5">
        <w:rPr>
          <w:rFonts w:eastAsia="Arial" w:cstheme="minorHAnsi"/>
          <w:color w:val="000000"/>
          <w:sz w:val="24"/>
        </w:rPr>
        <w:t>Οι στεγαζ</w:t>
      </w:r>
      <w:r w:rsidR="009B3CD9" w:rsidRPr="00C47BF5">
        <w:rPr>
          <w:rFonts w:eastAsia="Arial" w:cstheme="minorHAnsi"/>
          <w:color w:val="000000"/>
          <w:sz w:val="24"/>
        </w:rPr>
        <w:t xml:space="preserve">όμενοι, κατά την αποχώρησή τους, </w:t>
      </w:r>
      <w:r w:rsidRPr="00C47BF5">
        <w:rPr>
          <w:rFonts w:eastAsia="Arial" w:cstheme="minorHAnsi"/>
          <w:color w:val="000000"/>
          <w:sz w:val="24"/>
        </w:rPr>
        <w:t>θα πρέπει να παραδίδουν τα δωμάτια</w:t>
      </w:r>
      <w:r w:rsidR="00A51F7B" w:rsidRPr="00C47BF5">
        <w:rPr>
          <w:rFonts w:eastAsia="Arial" w:cstheme="minorHAnsi"/>
          <w:color w:val="000000"/>
          <w:sz w:val="24"/>
        </w:rPr>
        <w:t xml:space="preserve"> </w:t>
      </w:r>
      <w:r w:rsidR="009B3CD9" w:rsidRPr="00C47BF5">
        <w:rPr>
          <w:rFonts w:eastAsia="Arial" w:cstheme="minorHAnsi"/>
          <w:color w:val="000000"/>
          <w:sz w:val="24"/>
        </w:rPr>
        <w:t xml:space="preserve"> </w:t>
      </w:r>
      <w:r w:rsidR="00A51F7B" w:rsidRPr="00C47BF5">
        <w:rPr>
          <w:rFonts w:eastAsia="Arial" w:cstheme="minorHAnsi"/>
          <w:color w:val="000000"/>
          <w:sz w:val="24"/>
        </w:rPr>
        <w:t xml:space="preserve"> </w:t>
      </w:r>
      <w:r w:rsidR="009B3CD9" w:rsidRPr="00C47BF5">
        <w:rPr>
          <w:rFonts w:eastAsia="Arial" w:cstheme="minorHAnsi"/>
          <w:color w:val="000000"/>
          <w:sz w:val="24"/>
        </w:rPr>
        <w:t>καθαρά</w:t>
      </w:r>
      <w:r w:rsidR="00A51F7B" w:rsidRPr="00C47BF5">
        <w:rPr>
          <w:rFonts w:eastAsia="Arial" w:cstheme="minorHAnsi"/>
          <w:color w:val="000000"/>
          <w:sz w:val="24"/>
        </w:rPr>
        <w:t xml:space="preserve"> και σε καλή κατάσταση</w:t>
      </w:r>
      <w:r w:rsidRPr="00C47BF5">
        <w:rPr>
          <w:rFonts w:eastAsia="Arial" w:cstheme="minorHAnsi"/>
          <w:color w:val="000000"/>
          <w:sz w:val="24"/>
        </w:rPr>
        <w:t>.</w:t>
      </w:r>
      <w:r w:rsidR="00A51F7B" w:rsidRPr="00C47BF5">
        <w:rPr>
          <w:rFonts w:eastAsia="Arial" w:cstheme="minorHAnsi"/>
          <w:color w:val="000000"/>
          <w:sz w:val="24"/>
        </w:rPr>
        <w:t xml:space="preserve"> </w:t>
      </w:r>
      <w:r w:rsidR="009B3CD9" w:rsidRPr="00C47BF5">
        <w:rPr>
          <w:rFonts w:eastAsia="Arial" w:cstheme="minorHAnsi"/>
          <w:color w:val="000000"/>
          <w:sz w:val="24"/>
        </w:rPr>
        <w:t xml:space="preserve"> </w:t>
      </w:r>
    </w:p>
    <w:p w:rsidR="00C47BF5" w:rsidRPr="00C47BF5" w:rsidRDefault="00A51F7B" w:rsidP="00A51F7B">
      <w:pPr>
        <w:pStyle w:val="a6"/>
        <w:numPr>
          <w:ilvl w:val="0"/>
          <w:numId w:val="18"/>
        </w:numPr>
        <w:spacing w:after="0" w:line="240" w:lineRule="auto"/>
        <w:ind w:right="-58"/>
        <w:jc w:val="both"/>
        <w:rPr>
          <w:rFonts w:eastAsia="Arial" w:cstheme="minorHAnsi"/>
          <w:color w:val="000000"/>
          <w:sz w:val="24"/>
        </w:rPr>
      </w:pPr>
      <w:r w:rsidRPr="00C47BF5">
        <w:rPr>
          <w:rFonts w:eastAsia="Arial" w:cstheme="minorHAnsi"/>
          <w:color w:val="000000"/>
          <w:sz w:val="24"/>
        </w:rPr>
        <w:t>Στεγαζόμενοι που απουσιάζουν αδικαιολόγητα</w:t>
      </w:r>
      <w:r w:rsidR="009D0433">
        <w:rPr>
          <w:rFonts w:eastAsia="Arial" w:cstheme="minorHAnsi"/>
          <w:color w:val="000000"/>
          <w:sz w:val="24"/>
        </w:rPr>
        <w:t xml:space="preserve"> για χρονικό διάστημα μεγαλύτερο του ενός μήνα</w:t>
      </w:r>
      <w:r w:rsidRPr="00C47BF5">
        <w:rPr>
          <w:rFonts w:eastAsia="Arial" w:cstheme="minorHAnsi"/>
          <w:color w:val="000000"/>
          <w:sz w:val="24"/>
        </w:rPr>
        <w:t xml:space="preserve">, καλούνται να εξηγήσουν τους λόγους </w:t>
      </w:r>
      <w:r w:rsidR="009B3CD9" w:rsidRPr="00C47BF5">
        <w:rPr>
          <w:rFonts w:eastAsia="Arial" w:cstheme="minorHAnsi"/>
          <w:color w:val="000000"/>
          <w:sz w:val="24"/>
        </w:rPr>
        <w:t>της απουσίας τους</w:t>
      </w:r>
      <w:r w:rsidRPr="00C47BF5">
        <w:rPr>
          <w:rFonts w:eastAsia="Arial" w:cstheme="minorHAnsi"/>
          <w:color w:val="000000"/>
          <w:sz w:val="24"/>
        </w:rPr>
        <w:t xml:space="preserve"> στην Εφορεία της Εστίας</w:t>
      </w:r>
      <w:r w:rsidR="009B3CD9" w:rsidRPr="00C47BF5">
        <w:rPr>
          <w:rFonts w:eastAsia="Arial" w:cstheme="minorHAnsi"/>
          <w:color w:val="000000"/>
          <w:sz w:val="24"/>
        </w:rPr>
        <w:t>. Εάν</w:t>
      </w:r>
      <w:r w:rsidRPr="00C47BF5">
        <w:rPr>
          <w:rFonts w:eastAsia="Arial" w:cstheme="minorHAnsi"/>
          <w:color w:val="000000"/>
          <w:sz w:val="24"/>
        </w:rPr>
        <w:t xml:space="preserve"> οι εξηγήσεις τους δεν κριθούν επαρκείς, η Εφορεία δικαιούται να ζητήσει </w:t>
      </w:r>
      <w:r w:rsidR="009B3CD9" w:rsidRPr="00C47BF5">
        <w:rPr>
          <w:rFonts w:eastAsia="Arial" w:cstheme="minorHAnsi"/>
          <w:color w:val="000000"/>
          <w:sz w:val="24"/>
        </w:rPr>
        <w:t>την αποχώρησή τους.</w:t>
      </w:r>
      <w:r w:rsidR="00830568" w:rsidRPr="00C47BF5">
        <w:t xml:space="preserve"> </w:t>
      </w:r>
      <w:r w:rsidR="00830568" w:rsidRPr="00C47BF5">
        <w:rPr>
          <w:sz w:val="24"/>
          <w:szCs w:val="24"/>
        </w:rPr>
        <w:t>Τη μακρά απουσία του στεγαζομένου υποχρεούται να δηλώσει και ο συγκάτοικός του.</w:t>
      </w:r>
    </w:p>
    <w:p w:rsidR="00C47BF5" w:rsidRDefault="00A51F7B" w:rsidP="00C47BF5">
      <w:pPr>
        <w:pStyle w:val="a6"/>
        <w:numPr>
          <w:ilvl w:val="0"/>
          <w:numId w:val="18"/>
        </w:numPr>
        <w:spacing w:after="0" w:line="240" w:lineRule="auto"/>
        <w:ind w:right="-58"/>
        <w:jc w:val="both"/>
        <w:rPr>
          <w:rFonts w:eastAsia="Arial" w:cstheme="minorHAnsi"/>
          <w:color w:val="000000"/>
          <w:sz w:val="24"/>
        </w:rPr>
      </w:pPr>
      <w:r w:rsidRPr="00C47BF5">
        <w:rPr>
          <w:rFonts w:eastAsia="Arial" w:cstheme="minorHAnsi"/>
          <w:color w:val="000000"/>
          <w:sz w:val="24"/>
        </w:rPr>
        <w:t>Οι στεγαζόμενοι οφείλουν να αναφέρουν στη Γραμματεία της Φοιτητικής Εστίας οποιοδήποτε πρόβλημα προκύπτει ή γίνει αντιληπτό και το οποίο μπορεί να δημιουργήσει πρόβλημα στους ίδιους ή στους άλλους φοιτητές.</w:t>
      </w:r>
    </w:p>
    <w:p w:rsidR="00A51F7B" w:rsidRPr="00C47BF5" w:rsidRDefault="00A51F7B" w:rsidP="00C47BF5">
      <w:pPr>
        <w:pStyle w:val="a6"/>
        <w:numPr>
          <w:ilvl w:val="0"/>
          <w:numId w:val="18"/>
        </w:numPr>
        <w:spacing w:after="0" w:line="240" w:lineRule="auto"/>
        <w:ind w:right="-58"/>
        <w:jc w:val="both"/>
        <w:rPr>
          <w:rFonts w:eastAsia="Arial" w:cstheme="minorHAnsi"/>
          <w:color w:val="000000"/>
          <w:sz w:val="24"/>
        </w:rPr>
      </w:pPr>
      <w:r w:rsidRPr="00C47BF5">
        <w:rPr>
          <w:rFonts w:cstheme="minorHAnsi"/>
          <w:color w:val="000000"/>
          <w:sz w:val="24"/>
          <w:szCs w:val="24"/>
        </w:rPr>
        <w:t>Σε περιόδους μη</w:t>
      </w:r>
      <w:r w:rsidR="009B3CD9" w:rsidRPr="00C47BF5">
        <w:rPr>
          <w:rFonts w:cstheme="minorHAnsi"/>
          <w:color w:val="000000"/>
          <w:sz w:val="24"/>
          <w:szCs w:val="24"/>
        </w:rPr>
        <w:t xml:space="preserve"> εκπαιδευτικής λειτουργίας </w:t>
      </w:r>
      <w:r w:rsidRPr="00C47BF5">
        <w:rPr>
          <w:rFonts w:cstheme="minorHAnsi"/>
          <w:color w:val="000000"/>
          <w:sz w:val="24"/>
          <w:szCs w:val="24"/>
        </w:rPr>
        <w:t xml:space="preserve">(Χριστούγεννα, Πάσχα, καλοκαίρι), </w:t>
      </w:r>
      <w:r w:rsidR="00C47BF5">
        <w:rPr>
          <w:rFonts w:cstheme="minorHAnsi"/>
          <w:color w:val="000000"/>
          <w:sz w:val="24"/>
          <w:szCs w:val="24"/>
        </w:rPr>
        <w:t>οι</w:t>
      </w:r>
      <w:r w:rsidRPr="00C47BF5">
        <w:rPr>
          <w:rFonts w:cstheme="minorHAnsi"/>
          <w:color w:val="000000"/>
          <w:sz w:val="24"/>
          <w:szCs w:val="24"/>
        </w:rPr>
        <w:t xml:space="preserve"> </w:t>
      </w:r>
      <w:r w:rsidR="00C47BF5">
        <w:rPr>
          <w:rFonts w:cstheme="minorHAnsi"/>
          <w:color w:val="000000"/>
          <w:sz w:val="24"/>
          <w:szCs w:val="24"/>
        </w:rPr>
        <w:t xml:space="preserve">στεγαζόμενοι που </w:t>
      </w:r>
      <w:r w:rsidR="009D0433">
        <w:rPr>
          <w:rFonts w:cstheme="minorHAnsi"/>
          <w:color w:val="000000"/>
          <w:sz w:val="24"/>
          <w:szCs w:val="24"/>
        </w:rPr>
        <w:t>έχουν λόγους</w:t>
      </w:r>
      <w:r w:rsidR="00C47BF5">
        <w:rPr>
          <w:rFonts w:cstheme="minorHAnsi"/>
          <w:color w:val="000000"/>
          <w:sz w:val="24"/>
          <w:szCs w:val="24"/>
        </w:rPr>
        <w:t xml:space="preserve"> να συνεχίσουν</w:t>
      </w:r>
      <w:r w:rsidR="009B3CD9" w:rsidRPr="00C47BF5">
        <w:rPr>
          <w:rFonts w:cstheme="minorHAnsi"/>
          <w:color w:val="000000"/>
          <w:sz w:val="24"/>
          <w:szCs w:val="24"/>
        </w:rPr>
        <w:t xml:space="preserve"> τη διαμον</w:t>
      </w:r>
      <w:r w:rsidR="00EB4DBF" w:rsidRPr="00C47BF5">
        <w:rPr>
          <w:rFonts w:cstheme="minorHAnsi"/>
          <w:color w:val="000000"/>
          <w:sz w:val="24"/>
          <w:szCs w:val="24"/>
        </w:rPr>
        <w:t>ή του</w:t>
      </w:r>
      <w:r w:rsidR="00C47BF5">
        <w:rPr>
          <w:rFonts w:cstheme="minorHAnsi"/>
          <w:color w:val="000000"/>
          <w:sz w:val="24"/>
          <w:szCs w:val="24"/>
        </w:rPr>
        <w:t xml:space="preserve">ς, θα πρέπει να </w:t>
      </w:r>
      <w:r w:rsidR="00C47BF5">
        <w:rPr>
          <w:rFonts w:cstheme="minorHAnsi"/>
          <w:color w:val="000000"/>
          <w:sz w:val="24"/>
          <w:szCs w:val="24"/>
        </w:rPr>
        <w:lastRenderedPageBreak/>
        <w:t>συμπληρώσουν</w:t>
      </w:r>
      <w:r w:rsidRPr="00C47BF5">
        <w:rPr>
          <w:rFonts w:cstheme="minorHAnsi"/>
          <w:color w:val="000000"/>
          <w:sz w:val="24"/>
          <w:szCs w:val="24"/>
        </w:rPr>
        <w:t xml:space="preserve"> Δήλω</w:t>
      </w:r>
      <w:r w:rsidR="00C47BF5">
        <w:rPr>
          <w:rFonts w:cstheme="minorHAnsi"/>
          <w:color w:val="000000"/>
          <w:sz w:val="24"/>
          <w:szCs w:val="24"/>
        </w:rPr>
        <w:t>ση Διαμονής και να την καταθέσουν</w:t>
      </w:r>
      <w:r w:rsidRPr="00C47BF5">
        <w:rPr>
          <w:rFonts w:cstheme="minorHAnsi"/>
          <w:color w:val="000000"/>
          <w:sz w:val="24"/>
          <w:szCs w:val="24"/>
        </w:rPr>
        <w:t xml:space="preserve"> </w:t>
      </w:r>
      <w:r w:rsidR="00EB4DBF" w:rsidRPr="00C47BF5">
        <w:rPr>
          <w:rFonts w:cstheme="minorHAnsi"/>
          <w:color w:val="000000"/>
          <w:sz w:val="24"/>
          <w:szCs w:val="24"/>
        </w:rPr>
        <w:t xml:space="preserve">έγκαιρα </w:t>
      </w:r>
      <w:r w:rsidRPr="00C47BF5">
        <w:rPr>
          <w:rFonts w:cstheme="minorHAnsi"/>
          <w:color w:val="000000"/>
          <w:sz w:val="24"/>
          <w:szCs w:val="24"/>
        </w:rPr>
        <w:t xml:space="preserve">στη Γραμματεία </w:t>
      </w:r>
      <w:r w:rsidR="00EB4DBF" w:rsidRPr="00C47BF5">
        <w:rPr>
          <w:rFonts w:cstheme="minorHAnsi"/>
          <w:color w:val="000000"/>
          <w:sz w:val="24"/>
          <w:szCs w:val="24"/>
        </w:rPr>
        <w:t xml:space="preserve">της κάθε εστίας. </w:t>
      </w:r>
    </w:p>
    <w:p w:rsidR="003821AB" w:rsidRDefault="00A51F7B" w:rsidP="00063BFA">
      <w:pPr>
        <w:spacing w:after="40" w:line="240" w:lineRule="auto"/>
        <w:ind w:left="60" w:right="-58"/>
        <w:jc w:val="both"/>
        <w:rPr>
          <w:rFonts w:eastAsia="Arial" w:cstheme="minorHAnsi"/>
          <w:color w:val="000000"/>
          <w:sz w:val="24"/>
          <w:lang w:val="el-GR"/>
        </w:rPr>
      </w:pPr>
      <w:r w:rsidRPr="00A51F7B">
        <w:rPr>
          <w:rFonts w:eastAsia="Arial" w:cstheme="minorHAnsi"/>
          <w:color w:val="000000"/>
          <w:sz w:val="24"/>
          <w:lang w:val="el-GR"/>
        </w:rPr>
        <w:t xml:space="preserve">   </w:t>
      </w:r>
    </w:p>
    <w:p w:rsidR="00EB4DBF" w:rsidRPr="007213E6" w:rsidRDefault="00EB4DBF" w:rsidP="007213E6">
      <w:pPr>
        <w:spacing w:after="0"/>
        <w:jc w:val="center"/>
        <w:rPr>
          <w:rFonts w:eastAsia="Arial" w:cstheme="minorHAnsi"/>
          <w:color w:val="000000"/>
          <w:sz w:val="24"/>
          <w:lang w:val="el-GR"/>
        </w:rPr>
      </w:pPr>
      <w:r w:rsidRPr="00EB4DBF">
        <w:rPr>
          <w:rFonts w:eastAsia="Arial" w:cstheme="minorHAnsi"/>
          <w:b/>
          <w:color w:val="000000"/>
          <w:sz w:val="28"/>
          <w:szCs w:val="28"/>
          <w:u w:val="single"/>
          <w:lang w:val="el-GR"/>
        </w:rPr>
        <w:t>ΑΡΘΡΟ 1</w:t>
      </w:r>
      <w:r w:rsidR="006F296D">
        <w:rPr>
          <w:rFonts w:eastAsia="Arial" w:cstheme="minorHAnsi"/>
          <w:b/>
          <w:color w:val="000000"/>
          <w:sz w:val="28"/>
          <w:szCs w:val="28"/>
          <w:u w:val="single"/>
          <w:lang w:val="el-GR"/>
        </w:rPr>
        <w:t>2</w:t>
      </w:r>
      <w:r w:rsidRPr="00EB4DBF">
        <w:rPr>
          <w:rFonts w:eastAsia="Arial" w:cstheme="minorHAnsi"/>
          <w:b/>
          <w:color w:val="000000"/>
          <w:sz w:val="28"/>
          <w:szCs w:val="28"/>
          <w:u w:val="single"/>
          <w:vertAlign w:val="superscript"/>
          <w:lang w:val="el-GR"/>
        </w:rPr>
        <w:t>ο</w:t>
      </w:r>
    </w:p>
    <w:p w:rsidR="00063BFA" w:rsidRDefault="00EB4DBF" w:rsidP="007213E6">
      <w:pPr>
        <w:spacing w:after="0" w:line="240" w:lineRule="auto"/>
        <w:ind w:right="-58"/>
        <w:jc w:val="center"/>
        <w:rPr>
          <w:rFonts w:eastAsia="Arial" w:cstheme="minorHAnsi"/>
          <w:b/>
          <w:color w:val="000000"/>
          <w:sz w:val="28"/>
          <w:szCs w:val="28"/>
          <w:lang w:val="el-GR"/>
        </w:rPr>
      </w:pPr>
      <w:r w:rsidRPr="00EB4DBF">
        <w:rPr>
          <w:rFonts w:eastAsia="Arial" w:cstheme="minorHAnsi"/>
          <w:b/>
          <w:color w:val="000000"/>
          <w:sz w:val="28"/>
          <w:szCs w:val="28"/>
          <w:lang w:val="el-GR"/>
        </w:rPr>
        <w:t>ΠΟΙΝΕΣ</w:t>
      </w:r>
    </w:p>
    <w:p w:rsidR="00063BFA" w:rsidRPr="00063BFA" w:rsidRDefault="00063BFA" w:rsidP="007213E6">
      <w:pPr>
        <w:spacing w:after="0" w:line="240" w:lineRule="auto"/>
        <w:ind w:right="-58"/>
        <w:jc w:val="center"/>
        <w:rPr>
          <w:rFonts w:eastAsia="Arial" w:cstheme="minorHAnsi"/>
          <w:b/>
          <w:color w:val="000000"/>
          <w:sz w:val="28"/>
          <w:szCs w:val="28"/>
          <w:lang w:val="el-GR"/>
        </w:rPr>
      </w:pPr>
    </w:p>
    <w:p w:rsidR="00616481" w:rsidRDefault="00063BFA" w:rsidP="00616481">
      <w:pPr>
        <w:spacing w:after="40" w:line="240" w:lineRule="auto"/>
        <w:ind w:right="-58"/>
        <w:jc w:val="both"/>
        <w:rPr>
          <w:rFonts w:cstheme="minorHAnsi"/>
          <w:sz w:val="24"/>
          <w:szCs w:val="24"/>
          <w:lang w:val="el-GR"/>
        </w:rPr>
      </w:pPr>
      <w:r>
        <w:rPr>
          <w:rFonts w:cstheme="minorHAnsi"/>
          <w:sz w:val="24"/>
          <w:szCs w:val="24"/>
          <w:lang w:val="el-GR"/>
        </w:rPr>
        <w:t>Σε περιπτώσεις ανάρμοστης συμπεριφοράς των στεγαζόμενων φοιτητών</w:t>
      </w:r>
      <w:r w:rsidR="00616481">
        <w:rPr>
          <w:rFonts w:cstheme="minorHAnsi"/>
          <w:sz w:val="24"/>
          <w:szCs w:val="24"/>
          <w:lang w:val="el-GR"/>
        </w:rPr>
        <w:t xml:space="preserve"> προβλέπονται:</w:t>
      </w:r>
    </w:p>
    <w:p w:rsidR="00616481" w:rsidRDefault="00616481" w:rsidP="00616481">
      <w:pPr>
        <w:pStyle w:val="a6"/>
        <w:spacing w:after="40" w:line="240" w:lineRule="auto"/>
        <w:ind w:left="0" w:right="-58"/>
        <w:jc w:val="both"/>
        <w:rPr>
          <w:rFonts w:cstheme="minorHAnsi"/>
          <w:sz w:val="24"/>
          <w:szCs w:val="24"/>
        </w:rPr>
      </w:pPr>
      <w:r>
        <w:rPr>
          <w:rFonts w:cstheme="minorHAnsi"/>
          <w:sz w:val="24"/>
          <w:szCs w:val="24"/>
        </w:rPr>
        <w:t xml:space="preserve">Α. </w:t>
      </w:r>
      <w:r w:rsidR="00063BFA" w:rsidRPr="00616481">
        <w:rPr>
          <w:rFonts w:cstheme="minorHAnsi"/>
          <w:sz w:val="24"/>
          <w:szCs w:val="24"/>
        </w:rPr>
        <w:t>π</w:t>
      </w:r>
      <w:r>
        <w:rPr>
          <w:rFonts w:cstheme="minorHAnsi"/>
          <w:sz w:val="24"/>
          <w:szCs w:val="24"/>
        </w:rPr>
        <w:t xml:space="preserve">ροφορική επίπληξη </w:t>
      </w:r>
    </w:p>
    <w:p w:rsidR="00616481" w:rsidRDefault="00616481" w:rsidP="00616481">
      <w:pPr>
        <w:pStyle w:val="a6"/>
        <w:spacing w:after="40" w:line="240" w:lineRule="auto"/>
        <w:ind w:left="0" w:right="-58"/>
        <w:jc w:val="both"/>
        <w:rPr>
          <w:rFonts w:cstheme="minorHAnsi"/>
          <w:sz w:val="24"/>
          <w:szCs w:val="24"/>
        </w:rPr>
      </w:pPr>
      <w:r>
        <w:rPr>
          <w:rFonts w:cstheme="minorHAnsi"/>
          <w:sz w:val="24"/>
          <w:szCs w:val="24"/>
        </w:rPr>
        <w:t>Β. Έ</w:t>
      </w:r>
      <w:r w:rsidR="00EB4DBF" w:rsidRPr="00616481">
        <w:rPr>
          <w:rFonts w:cstheme="minorHAnsi"/>
          <w:sz w:val="24"/>
          <w:szCs w:val="24"/>
        </w:rPr>
        <w:t>γγραφη παρατήρηση</w:t>
      </w:r>
      <w:r w:rsidR="00063BFA" w:rsidRPr="00616481">
        <w:rPr>
          <w:rFonts w:cstheme="minorHAnsi"/>
          <w:sz w:val="24"/>
          <w:szCs w:val="24"/>
        </w:rPr>
        <w:t xml:space="preserve"> - προειδοποίηση</w:t>
      </w:r>
      <w:r w:rsidR="00EB4DBF" w:rsidRPr="00616481">
        <w:rPr>
          <w:rFonts w:cstheme="minorHAnsi"/>
          <w:sz w:val="24"/>
          <w:szCs w:val="24"/>
        </w:rPr>
        <w:t xml:space="preserve"> </w:t>
      </w:r>
    </w:p>
    <w:p w:rsidR="00B1785B" w:rsidRPr="00616481" w:rsidRDefault="00616481" w:rsidP="00616481">
      <w:pPr>
        <w:spacing w:after="40" w:line="240" w:lineRule="auto"/>
        <w:ind w:right="-58"/>
        <w:jc w:val="both"/>
        <w:rPr>
          <w:rFonts w:cstheme="minorHAnsi"/>
          <w:sz w:val="24"/>
          <w:szCs w:val="24"/>
          <w:lang w:val="el-GR"/>
        </w:rPr>
      </w:pPr>
      <w:r>
        <w:rPr>
          <w:rFonts w:cstheme="minorHAnsi"/>
          <w:sz w:val="24"/>
          <w:szCs w:val="24"/>
          <w:lang w:val="el-GR"/>
        </w:rPr>
        <w:t xml:space="preserve">Γ. </w:t>
      </w:r>
      <w:r w:rsidR="00063BFA" w:rsidRPr="00616481">
        <w:rPr>
          <w:rFonts w:cstheme="minorHAnsi"/>
          <w:sz w:val="24"/>
          <w:szCs w:val="24"/>
          <w:lang w:val="el-GR"/>
        </w:rPr>
        <w:t>Άμεση α</w:t>
      </w:r>
      <w:r w:rsidR="00EB4DBF" w:rsidRPr="00616481">
        <w:rPr>
          <w:rFonts w:cstheme="minorHAnsi"/>
          <w:sz w:val="24"/>
          <w:szCs w:val="24"/>
          <w:lang w:val="el-GR"/>
        </w:rPr>
        <w:t xml:space="preserve">πομάκρυνση από τις Εστίες </w:t>
      </w:r>
      <w:r w:rsidRPr="00616481">
        <w:rPr>
          <w:rFonts w:cstheme="minorHAnsi"/>
          <w:sz w:val="24"/>
          <w:szCs w:val="24"/>
          <w:lang w:val="el-GR"/>
        </w:rPr>
        <w:t xml:space="preserve"> </w:t>
      </w:r>
    </w:p>
    <w:p w:rsidR="00616481" w:rsidRDefault="00616481" w:rsidP="00616481">
      <w:pPr>
        <w:spacing w:after="40" w:line="240" w:lineRule="auto"/>
        <w:ind w:right="-58"/>
        <w:jc w:val="both"/>
        <w:rPr>
          <w:rFonts w:cstheme="minorHAnsi"/>
          <w:sz w:val="24"/>
          <w:szCs w:val="24"/>
          <w:lang w:val="el-GR"/>
        </w:rPr>
      </w:pPr>
      <w:r>
        <w:rPr>
          <w:rFonts w:cstheme="minorHAnsi"/>
          <w:sz w:val="24"/>
          <w:szCs w:val="24"/>
          <w:lang w:val="el-GR"/>
        </w:rPr>
        <w:t xml:space="preserve">Αρμόδιος και υπεύθυνος </w:t>
      </w:r>
      <w:r w:rsidR="00B1785B" w:rsidRPr="00B1785B">
        <w:rPr>
          <w:rFonts w:cstheme="minorHAnsi"/>
          <w:sz w:val="24"/>
          <w:szCs w:val="24"/>
          <w:lang w:val="el-GR"/>
        </w:rPr>
        <w:t xml:space="preserve">για την εφαρμογή των μέτρων στις περιπτώσεις </w:t>
      </w:r>
      <w:r>
        <w:rPr>
          <w:rFonts w:cstheme="minorHAnsi"/>
          <w:sz w:val="24"/>
          <w:szCs w:val="24"/>
          <w:lang w:val="el-GR"/>
        </w:rPr>
        <w:t>Α</w:t>
      </w:r>
      <w:r w:rsidR="00B1785B" w:rsidRPr="00B1785B">
        <w:rPr>
          <w:rFonts w:cstheme="minorHAnsi"/>
          <w:sz w:val="24"/>
          <w:szCs w:val="24"/>
          <w:lang w:val="el-GR"/>
        </w:rPr>
        <w:t xml:space="preserve"> και </w:t>
      </w:r>
      <w:r>
        <w:rPr>
          <w:rFonts w:cstheme="minorHAnsi"/>
          <w:sz w:val="24"/>
          <w:szCs w:val="24"/>
          <w:lang w:val="el-GR"/>
        </w:rPr>
        <w:t>Β</w:t>
      </w:r>
      <w:r w:rsidR="00B1785B" w:rsidRPr="00B1785B">
        <w:rPr>
          <w:rFonts w:cstheme="minorHAnsi"/>
          <w:sz w:val="24"/>
          <w:szCs w:val="24"/>
          <w:lang w:val="el-GR"/>
        </w:rPr>
        <w:t xml:space="preserve"> είναι ο Προϊστάμενος </w:t>
      </w:r>
      <w:r>
        <w:rPr>
          <w:rFonts w:cstheme="minorHAnsi"/>
          <w:sz w:val="24"/>
          <w:szCs w:val="24"/>
          <w:lang w:val="el-GR"/>
        </w:rPr>
        <w:t>των Τμημάτων Φοιτητικής Μέριμνας της Αλεξάνδρειας Πανεπιστημιούπολης</w:t>
      </w:r>
      <w:r w:rsidR="00B1785B" w:rsidRPr="00B1785B">
        <w:rPr>
          <w:rFonts w:cstheme="minorHAnsi"/>
          <w:sz w:val="24"/>
          <w:szCs w:val="24"/>
          <w:lang w:val="el-GR"/>
        </w:rPr>
        <w:t xml:space="preserve"> </w:t>
      </w:r>
      <w:r>
        <w:rPr>
          <w:rFonts w:cstheme="minorHAnsi"/>
          <w:sz w:val="24"/>
          <w:szCs w:val="24"/>
          <w:lang w:val="el-GR"/>
        </w:rPr>
        <w:t>και της Πανεπιστημιούπολης Καβάλας αντίστοιχα</w:t>
      </w:r>
      <w:r w:rsidR="00B1785B" w:rsidRPr="00B1785B">
        <w:rPr>
          <w:rFonts w:cstheme="minorHAnsi"/>
          <w:sz w:val="24"/>
          <w:szCs w:val="24"/>
          <w:lang w:val="el-GR"/>
        </w:rPr>
        <w:t xml:space="preserve">, ενώ για την περίπτωση </w:t>
      </w:r>
      <w:r>
        <w:rPr>
          <w:rFonts w:cstheme="minorHAnsi"/>
          <w:sz w:val="24"/>
          <w:szCs w:val="24"/>
          <w:lang w:val="el-GR"/>
        </w:rPr>
        <w:t>Γ</w:t>
      </w:r>
      <w:r w:rsidR="00B1785B" w:rsidRPr="00B1785B">
        <w:rPr>
          <w:rFonts w:cstheme="minorHAnsi"/>
          <w:sz w:val="24"/>
          <w:szCs w:val="24"/>
          <w:lang w:val="el-GR"/>
        </w:rPr>
        <w:t xml:space="preserve"> αρμόδια είναι η Εφορεία. </w:t>
      </w:r>
    </w:p>
    <w:p w:rsidR="00C125E2" w:rsidRDefault="00B1785B" w:rsidP="00616481">
      <w:pPr>
        <w:spacing w:after="40" w:line="240" w:lineRule="auto"/>
        <w:ind w:right="-58"/>
        <w:jc w:val="both"/>
        <w:rPr>
          <w:rFonts w:cstheme="minorHAnsi"/>
          <w:sz w:val="24"/>
          <w:szCs w:val="24"/>
          <w:lang w:val="el-GR"/>
        </w:rPr>
      </w:pPr>
      <w:r w:rsidRPr="00B1785B">
        <w:rPr>
          <w:rFonts w:cstheme="minorHAnsi"/>
          <w:sz w:val="24"/>
          <w:szCs w:val="24"/>
          <w:lang w:val="el-GR"/>
        </w:rPr>
        <w:t xml:space="preserve">Για τις περιπτώσεις </w:t>
      </w:r>
      <w:r w:rsidR="00616481">
        <w:rPr>
          <w:rFonts w:cstheme="minorHAnsi"/>
          <w:sz w:val="24"/>
          <w:szCs w:val="24"/>
          <w:lang w:val="el-GR"/>
        </w:rPr>
        <w:t>Α</w:t>
      </w:r>
      <w:r w:rsidRPr="00B1785B">
        <w:rPr>
          <w:rFonts w:cstheme="minorHAnsi"/>
          <w:sz w:val="24"/>
          <w:szCs w:val="24"/>
          <w:lang w:val="el-GR"/>
        </w:rPr>
        <w:t xml:space="preserve"> και </w:t>
      </w:r>
      <w:r w:rsidR="00616481">
        <w:rPr>
          <w:rFonts w:cstheme="minorHAnsi"/>
          <w:sz w:val="24"/>
          <w:szCs w:val="24"/>
          <w:lang w:val="el-GR"/>
        </w:rPr>
        <w:t>Β</w:t>
      </w:r>
      <w:r w:rsidRPr="00B1785B">
        <w:rPr>
          <w:rFonts w:cstheme="minorHAnsi"/>
          <w:sz w:val="24"/>
          <w:szCs w:val="24"/>
          <w:lang w:val="el-GR"/>
        </w:rPr>
        <w:t xml:space="preserve"> γίνεται ενημέρωση της Εφορείας, στην  πρώτη συνεδρίαση</w:t>
      </w:r>
      <w:r w:rsidR="00616481">
        <w:rPr>
          <w:rFonts w:cstheme="minorHAnsi"/>
          <w:sz w:val="24"/>
          <w:szCs w:val="24"/>
          <w:lang w:val="el-GR"/>
        </w:rPr>
        <w:t>,</w:t>
      </w:r>
      <w:r w:rsidRPr="00B1785B">
        <w:rPr>
          <w:rFonts w:cstheme="minorHAnsi"/>
          <w:sz w:val="24"/>
          <w:szCs w:val="24"/>
          <w:lang w:val="el-GR"/>
        </w:rPr>
        <w:t xml:space="preserve"> μετά την διενέργεια του συμβάντος. </w:t>
      </w:r>
      <w:r w:rsidR="00616481">
        <w:rPr>
          <w:rFonts w:cstheme="minorHAnsi"/>
          <w:sz w:val="24"/>
          <w:szCs w:val="24"/>
          <w:lang w:val="el-GR"/>
        </w:rPr>
        <w:t xml:space="preserve"> </w:t>
      </w:r>
    </w:p>
    <w:p w:rsidR="00C125E2" w:rsidRDefault="00C125E2" w:rsidP="00616481">
      <w:pPr>
        <w:spacing w:after="40" w:line="240" w:lineRule="auto"/>
        <w:ind w:right="-58"/>
        <w:jc w:val="both"/>
        <w:rPr>
          <w:rFonts w:cstheme="minorHAnsi"/>
          <w:sz w:val="24"/>
          <w:szCs w:val="24"/>
          <w:lang w:val="el-GR"/>
        </w:rPr>
      </w:pPr>
    </w:p>
    <w:p w:rsidR="00EB4DBF" w:rsidRDefault="00EB4DBF" w:rsidP="00616481">
      <w:pPr>
        <w:spacing w:after="40" w:line="240" w:lineRule="auto"/>
        <w:ind w:right="-58"/>
        <w:jc w:val="both"/>
        <w:rPr>
          <w:rFonts w:cstheme="minorHAnsi"/>
          <w:sz w:val="24"/>
          <w:szCs w:val="24"/>
          <w:lang w:val="el-GR"/>
        </w:rPr>
      </w:pPr>
      <w:r>
        <w:rPr>
          <w:rFonts w:cstheme="minorHAnsi"/>
          <w:sz w:val="24"/>
          <w:szCs w:val="24"/>
          <w:lang w:val="el-GR"/>
        </w:rPr>
        <w:t xml:space="preserve"> </w:t>
      </w:r>
    </w:p>
    <w:p w:rsidR="00C125E2" w:rsidRPr="00C125E2" w:rsidRDefault="00C125E2" w:rsidP="00C125E2">
      <w:pPr>
        <w:spacing w:after="0" w:line="240" w:lineRule="auto"/>
        <w:ind w:right="-58"/>
        <w:jc w:val="center"/>
        <w:rPr>
          <w:rFonts w:eastAsia="Arial" w:cstheme="minorHAnsi"/>
          <w:b/>
          <w:color w:val="000000"/>
          <w:sz w:val="28"/>
          <w:szCs w:val="28"/>
          <w:u w:val="single"/>
          <w:lang w:val="el-GR"/>
        </w:rPr>
      </w:pPr>
      <w:r w:rsidRPr="00C125E2">
        <w:rPr>
          <w:rFonts w:eastAsia="Arial" w:cstheme="minorHAnsi"/>
          <w:b/>
          <w:color w:val="000000"/>
          <w:sz w:val="28"/>
          <w:szCs w:val="28"/>
          <w:u w:val="single"/>
          <w:lang w:val="el-GR"/>
        </w:rPr>
        <w:t>ΑΡΘΡΟ 1</w:t>
      </w:r>
      <w:r w:rsidR="006F296D">
        <w:rPr>
          <w:rFonts w:eastAsia="Arial" w:cstheme="minorHAnsi"/>
          <w:b/>
          <w:color w:val="000000"/>
          <w:sz w:val="28"/>
          <w:szCs w:val="28"/>
          <w:u w:val="single"/>
          <w:lang w:val="el-GR"/>
        </w:rPr>
        <w:t>3</w:t>
      </w:r>
      <w:r w:rsidRPr="00C125E2">
        <w:rPr>
          <w:rFonts w:eastAsia="Arial" w:cstheme="minorHAnsi"/>
          <w:b/>
          <w:color w:val="000000"/>
          <w:sz w:val="28"/>
          <w:szCs w:val="28"/>
          <w:u w:val="single"/>
          <w:vertAlign w:val="superscript"/>
          <w:lang w:val="el-GR"/>
        </w:rPr>
        <w:t>ο</w:t>
      </w:r>
    </w:p>
    <w:p w:rsidR="00C125E2" w:rsidRPr="00C125E2" w:rsidRDefault="00C125E2" w:rsidP="00C125E2">
      <w:pPr>
        <w:spacing w:after="0" w:line="240" w:lineRule="auto"/>
        <w:ind w:right="-58"/>
        <w:jc w:val="center"/>
        <w:rPr>
          <w:rFonts w:eastAsia="Arial" w:cstheme="minorHAnsi"/>
          <w:b/>
          <w:color w:val="000000"/>
          <w:sz w:val="28"/>
          <w:szCs w:val="28"/>
          <w:lang w:val="el-GR"/>
        </w:rPr>
      </w:pPr>
      <w:r w:rsidRPr="00C125E2">
        <w:rPr>
          <w:rFonts w:eastAsia="Arial" w:cstheme="minorHAnsi"/>
          <w:b/>
          <w:color w:val="000000"/>
          <w:sz w:val="28"/>
          <w:szCs w:val="28"/>
          <w:lang w:val="el-GR"/>
        </w:rPr>
        <w:t>ΑΠΟΜΑΚΡΥΝΣΗ  ΣΤΕΓΑΖΟΜΕΝΩΝ</w:t>
      </w:r>
    </w:p>
    <w:p w:rsidR="00C125E2" w:rsidRPr="00C125E2" w:rsidRDefault="00C125E2" w:rsidP="00C125E2">
      <w:pPr>
        <w:spacing w:after="0" w:line="240" w:lineRule="auto"/>
        <w:ind w:right="-58"/>
        <w:rPr>
          <w:rFonts w:eastAsia="Arial" w:cstheme="minorHAnsi"/>
          <w:b/>
          <w:i/>
          <w:color w:val="000000"/>
          <w:sz w:val="28"/>
          <w:szCs w:val="28"/>
          <w:lang w:val="el-GR"/>
        </w:rPr>
      </w:pPr>
    </w:p>
    <w:p w:rsidR="00C125E2" w:rsidRPr="00C125E2" w:rsidRDefault="00C125E2" w:rsidP="00C125E2">
      <w:pPr>
        <w:spacing w:after="0" w:line="240" w:lineRule="auto"/>
        <w:ind w:right="-58"/>
        <w:rPr>
          <w:rFonts w:eastAsia="Arial" w:cstheme="minorHAnsi"/>
          <w:color w:val="000000"/>
          <w:sz w:val="24"/>
          <w:lang w:val="el-GR"/>
        </w:rPr>
      </w:pPr>
      <w:r w:rsidRPr="00C125E2">
        <w:rPr>
          <w:rFonts w:eastAsia="Arial" w:cstheme="minorHAnsi"/>
          <w:color w:val="000000"/>
          <w:sz w:val="24"/>
          <w:lang w:val="el-GR"/>
        </w:rPr>
        <w:t>Οι</w:t>
      </w:r>
      <w:r w:rsidR="008C2F3A">
        <w:rPr>
          <w:rFonts w:eastAsia="Arial" w:cstheme="minorHAnsi"/>
          <w:color w:val="000000"/>
          <w:sz w:val="24"/>
          <w:lang w:val="el-GR"/>
        </w:rPr>
        <w:t xml:space="preserve"> στεγαζόμενοι</w:t>
      </w:r>
      <w:r w:rsidRPr="00C125E2">
        <w:rPr>
          <w:rFonts w:eastAsia="Arial" w:cstheme="minorHAnsi"/>
          <w:color w:val="000000"/>
          <w:sz w:val="24"/>
          <w:lang w:val="el-GR"/>
        </w:rPr>
        <w:t xml:space="preserve"> φοιτητές απομακρύνονται από την Εστία : </w:t>
      </w:r>
    </w:p>
    <w:p w:rsidR="00C125E2" w:rsidRPr="008C2F3A" w:rsidRDefault="008C2F3A" w:rsidP="008C2F3A">
      <w:pPr>
        <w:pStyle w:val="a6"/>
        <w:numPr>
          <w:ilvl w:val="0"/>
          <w:numId w:val="20"/>
        </w:numPr>
        <w:spacing w:after="0" w:line="240" w:lineRule="auto"/>
        <w:ind w:right="-58"/>
        <w:jc w:val="both"/>
        <w:rPr>
          <w:rFonts w:eastAsia="Arial" w:cstheme="minorHAnsi"/>
          <w:color w:val="000000"/>
          <w:sz w:val="24"/>
        </w:rPr>
      </w:pPr>
      <w:r w:rsidRPr="008C2F3A">
        <w:rPr>
          <w:rFonts w:eastAsia="Arial" w:cstheme="minorHAnsi"/>
          <w:color w:val="000000"/>
          <w:sz w:val="24"/>
        </w:rPr>
        <w:t>Όταν για οποιοδήποτε λόγο χάσουν τη φοιτητική τους ιδιότητα (καταστούν πτυχιούχοι, διακόψουν τη φοίτησή τους, στρατευτούν κλπ)</w:t>
      </w:r>
      <w:r w:rsidR="00C125E2" w:rsidRPr="008C2F3A">
        <w:rPr>
          <w:rFonts w:eastAsia="Arial" w:cstheme="minorHAnsi"/>
          <w:color w:val="000000"/>
          <w:sz w:val="24"/>
        </w:rPr>
        <w:t>.</w:t>
      </w:r>
    </w:p>
    <w:p w:rsidR="009F3D31" w:rsidRDefault="009F3D31" w:rsidP="00C125E2">
      <w:pPr>
        <w:pStyle w:val="a6"/>
        <w:numPr>
          <w:ilvl w:val="0"/>
          <w:numId w:val="20"/>
        </w:numPr>
        <w:spacing w:after="0" w:line="240" w:lineRule="auto"/>
        <w:ind w:right="-58"/>
        <w:jc w:val="both"/>
        <w:rPr>
          <w:rFonts w:eastAsia="Arial" w:cstheme="minorHAnsi"/>
          <w:color w:val="000000"/>
          <w:sz w:val="24"/>
        </w:rPr>
      </w:pPr>
      <w:r>
        <w:rPr>
          <w:rFonts w:eastAsia="Arial" w:cstheme="minorHAnsi"/>
          <w:color w:val="000000"/>
          <w:sz w:val="24"/>
        </w:rPr>
        <w:t>Δεν συμπεριλαμβάνονται στην κατάσταση των δικαιούμενων στέγασης φοιτητών.</w:t>
      </w:r>
    </w:p>
    <w:p w:rsidR="009F3D31" w:rsidRDefault="009F3D31" w:rsidP="00C125E2">
      <w:pPr>
        <w:pStyle w:val="a6"/>
        <w:numPr>
          <w:ilvl w:val="0"/>
          <w:numId w:val="20"/>
        </w:numPr>
        <w:spacing w:after="0" w:line="240" w:lineRule="auto"/>
        <w:ind w:right="-58"/>
        <w:jc w:val="both"/>
        <w:rPr>
          <w:rFonts w:eastAsia="Arial" w:cstheme="minorHAnsi"/>
          <w:color w:val="000000"/>
          <w:sz w:val="24"/>
        </w:rPr>
      </w:pPr>
      <w:r>
        <w:rPr>
          <w:rFonts w:eastAsia="Arial" w:cstheme="minorHAnsi"/>
          <w:color w:val="000000"/>
          <w:sz w:val="24"/>
        </w:rPr>
        <w:t>Έχουν</w:t>
      </w:r>
      <w:r w:rsidR="00C125E2" w:rsidRPr="009F3D31">
        <w:rPr>
          <w:rFonts w:eastAsia="Arial" w:cstheme="minorHAnsi"/>
          <w:color w:val="000000"/>
          <w:sz w:val="24"/>
        </w:rPr>
        <w:t xml:space="preserve"> συμπληρ</w:t>
      </w:r>
      <w:r>
        <w:rPr>
          <w:rFonts w:eastAsia="Arial" w:cstheme="minorHAnsi"/>
          <w:color w:val="000000"/>
          <w:sz w:val="24"/>
        </w:rPr>
        <w:t xml:space="preserve">ώσει </w:t>
      </w:r>
      <w:r w:rsidR="00C125E2" w:rsidRPr="009F3D31">
        <w:rPr>
          <w:rFonts w:eastAsia="Arial" w:cstheme="minorHAnsi"/>
          <w:color w:val="000000"/>
          <w:sz w:val="24"/>
        </w:rPr>
        <w:t>τ</w:t>
      </w:r>
      <w:r>
        <w:rPr>
          <w:rFonts w:eastAsia="Arial" w:cstheme="minorHAnsi"/>
          <w:color w:val="000000"/>
          <w:sz w:val="24"/>
        </w:rPr>
        <w:t>ην ανώτατη διάρκεια παραμονής σύμφωνα με το άρθρο 10 του παρόντος κανονισμού</w:t>
      </w:r>
      <w:r w:rsidR="00C125E2" w:rsidRPr="009F3D31">
        <w:rPr>
          <w:rFonts w:eastAsia="Arial" w:cstheme="minorHAnsi"/>
          <w:color w:val="000000"/>
          <w:sz w:val="24"/>
        </w:rPr>
        <w:t>.</w:t>
      </w:r>
    </w:p>
    <w:p w:rsidR="009F3D31" w:rsidRDefault="00C125E2" w:rsidP="00C125E2">
      <w:pPr>
        <w:pStyle w:val="a6"/>
        <w:numPr>
          <w:ilvl w:val="0"/>
          <w:numId w:val="20"/>
        </w:numPr>
        <w:spacing w:after="0" w:line="240" w:lineRule="auto"/>
        <w:ind w:right="-58"/>
        <w:jc w:val="both"/>
        <w:rPr>
          <w:rFonts w:eastAsia="Arial" w:cstheme="minorHAnsi"/>
          <w:color w:val="000000"/>
          <w:sz w:val="24"/>
        </w:rPr>
      </w:pPr>
      <w:r w:rsidRPr="009F3D31">
        <w:rPr>
          <w:rFonts w:eastAsia="Arial" w:cstheme="minorHAnsi"/>
          <w:color w:val="000000"/>
          <w:sz w:val="24"/>
        </w:rPr>
        <w:t>Εφόσον διαπιστωθεί ότι δε διαμένουν στο δωμάτιο που τους έχει παραχωρηθεί.</w:t>
      </w:r>
    </w:p>
    <w:p w:rsidR="009F3D31" w:rsidRDefault="009F3D31" w:rsidP="00C125E2">
      <w:pPr>
        <w:pStyle w:val="a6"/>
        <w:numPr>
          <w:ilvl w:val="0"/>
          <w:numId w:val="20"/>
        </w:numPr>
        <w:spacing w:after="0" w:line="240" w:lineRule="auto"/>
        <w:ind w:right="-58"/>
        <w:jc w:val="both"/>
        <w:rPr>
          <w:rFonts w:eastAsia="Arial" w:cstheme="minorHAnsi"/>
          <w:color w:val="000000"/>
          <w:sz w:val="24"/>
        </w:rPr>
      </w:pPr>
      <w:r>
        <w:rPr>
          <w:rFonts w:eastAsia="Arial" w:cstheme="minorHAnsi"/>
          <w:color w:val="000000"/>
          <w:sz w:val="24"/>
        </w:rPr>
        <w:t>Εάν εκμισθώνουν ή παραχωρούν το δωμάτιό τους σε τρίτους.</w:t>
      </w:r>
    </w:p>
    <w:p w:rsidR="009F3D31" w:rsidRDefault="00C125E2" w:rsidP="009F3D31">
      <w:pPr>
        <w:pStyle w:val="a6"/>
        <w:numPr>
          <w:ilvl w:val="0"/>
          <w:numId w:val="20"/>
        </w:numPr>
        <w:spacing w:after="0" w:line="240" w:lineRule="auto"/>
        <w:ind w:right="-58"/>
        <w:jc w:val="both"/>
        <w:rPr>
          <w:rFonts w:eastAsia="Arial" w:cstheme="minorHAnsi"/>
          <w:color w:val="000000"/>
          <w:sz w:val="24"/>
        </w:rPr>
      </w:pPr>
      <w:r w:rsidRPr="009F3D31">
        <w:rPr>
          <w:rFonts w:eastAsia="Arial" w:cstheme="minorHAnsi"/>
          <w:color w:val="000000"/>
          <w:sz w:val="24"/>
        </w:rPr>
        <w:t>Σ</w:t>
      </w:r>
      <w:r w:rsidR="009F3D31">
        <w:rPr>
          <w:rFonts w:eastAsia="Arial" w:cstheme="minorHAnsi"/>
          <w:color w:val="000000"/>
          <w:sz w:val="24"/>
        </w:rPr>
        <w:t>την</w:t>
      </w:r>
      <w:r w:rsidRPr="009F3D31">
        <w:rPr>
          <w:rFonts w:eastAsia="Arial" w:cstheme="minorHAnsi"/>
          <w:color w:val="000000"/>
          <w:sz w:val="24"/>
        </w:rPr>
        <w:t xml:space="preserve"> περίπτωση </w:t>
      </w:r>
      <w:r w:rsidR="009F3D31">
        <w:rPr>
          <w:rFonts w:eastAsia="Arial" w:cstheme="minorHAnsi"/>
          <w:color w:val="000000"/>
          <w:sz w:val="24"/>
        </w:rPr>
        <w:t>ενεργοποίησης</w:t>
      </w:r>
      <w:r w:rsidRPr="009F3D31">
        <w:rPr>
          <w:rFonts w:eastAsia="Arial" w:cstheme="minorHAnsi"/>
          <w:color w:val="000000"/>
          <w:sz w:val="24"/>
        </w:rPr>
        <w:t xml:space="preserve"> το</w:t>
      </w:r>
      <w:r w:rsidR="009F3D31">
        <w:rPr>
          <w:rFonts w:eastAsia="Arial" w:cstheme="minorHAnsi"/>
          <w:color w:val="000000"/>
          <w:sz w:val="24"/>
        </w:rPr>
        <w:t>υ</w:t>
      </w:r>
      <w:r w:rsidRPr="009F3D31">
        <w:rPr>
          <w:rFonts w:eastAsia="Arial" w:cstheme="minorHAnsi"/>
          <w:color w:val="000000"/>
          <w:sz w:val="24"/>
        </w:rPr>
        <w:t xml:space="preserve"> Άρθρο</w:t>
      </w:r>
      <w:r w:rsidR="009F3D31">
        <w:rPr>
          <w:rFonts w:eastAsia="Arial" w:cstheme="minorHAnsi"/>
          <w:color w:val="000000"/>
          <w:sz w:val="24"/>
        </w:rPr>
        <w:t>υ</w:t>
      </w:r>
      <w:r w:rsidRPr="009F3D31">
        <w:rPr>
          <w:rFonts w:eastAsia="Arial" w:cstheme="minorHAnsi"/>
          <w:color w:val="000000"/>
          <w:sz w:val="24"/>
        </w:rPr>
        <w:t xml:space="preserve"> 1</w:t>
      </w:r>
      <w:r w:rsidR="004B66D1">
        <w:rPr>
          <w:rFonts w:eastAsia="Arial" w:cstheme="minorHAnsi"/>
          <w:color w:val="000000"/>
          <w:sz w:val="24"/>
        </w:rPr>
        <w:t>2</w:t>
      </w:r>
      <w:r w:rsidRPr="009F3D31">
        <w:rPr>
          <w:rFonts w:eastAsia="Arial" w:cstheme="minorHAnsi"/>
          <w:color w:val="000000"/>
          <w:sz w:val="24"/>
        </w:rPr>
        <w:t xml:space="preserve"> Γ  του παρόντος κανονισμού.</w:t>
      </w:r>
    </w:p>
    <w:p w:rsidR="00616481" w:rsidRDefault="009F3D31" w:rsidP="009F3D31">
      <w:pPr>
        <w:spacing w:after="0" w:line="240" w:lineRule="auto"/>
        <w:ind w:right="-58"/>
        <w:jc w:val="both"/>
        <w:rPr>
          <w:rFonts w:cstheme="minorHAnsi"/>
          <w:sz w:val="24"/>
          <w:szCs w:val="24"/>
          <w:lang w:val="el-GR"/>
        </w:rPr>
      </w:pPr>
      <w:r>
        <w:rPr>
          <w:rFonts w:cstheme="minorHAnsi"/>
          <w:sz w:val="24"/>
          <w:szCs w:val="24"/>
          <w:lang w:val="el-GR"/>
        </w:rPr>
        <w:t xml:space="preserve">Οι στεγαζόμενοι </w:t>
      </w:r>
      <w:r w:rsidR="008C2F3A" w:rsidRPr="009F3D31">
        <w:rPr>
          <w:rFonts w:cstheme="minorHAnsi"/>
          <w:sz w:val="24"/>
          <w:szCs w:val="24"/>
          <w:lang w:val="el-GR"/>
        </w:rPr>
        <w:t>απομακρύνονται πρόσκαιρα από τις Εστίες για λόγους υγείας (μετά από γνωμάτευση δημόσιου νοσοκομείου), σε περίπτωση μολυσματικού μεταδοτικού νοσήματος, ή όταν δημιουργείται κίνδυνος για την υγεία ή την σωματική ακεραιότητα των άλλων διαμενόντων.</w:t>
      </w:r>
    </w:p>
    <w:p w:rsidR="00F773CE" w:rsidRDefault="00F773CE" w:rsidP="009F3D31">
      <w:pPr>
        <w:spacing w:after="0" w:line="240" w:lineRule="auto"/>
        <w:ind w:right="-58"/>
        <w:jc w:val="both"/>
        <w:rPr>
          <w:rFonts w:cstheme="minorHAnsi"/>
          <w:sz w:val="24"/>
          <w:szCs w:val="24"/>
          <w:lang w:val="el-GR"/>
        </w:rPr>
      </w:pPr>
    </w:p>
    <w:p w:rsidR="009767CD" w:rsidRPr="009767CD" w:rsidRDefault="009767CD" w:rsidP="009767CD">
      <w:pPr>
        <w:spacing w:after="0" w:line="240" w:lineRule="auto"/>
        <w:ind w:right="-58"/>
        <w:jc w:val="center"/>
        <w:rPr>
          <w:rFonts w:eastAsia="Arial" w:cstheme="minorHAnsi"/>
          <w:b/>
          <w:color w:val="000000"/>
          <w:sz w:val="28"/>
          <w:szCs w:val="28"/>
          <w:u w:val="single"/>
          <w:lang w:val="el-GR"/>
        </w:rPr>
      </w:pPr>
      <w:r w:rsidRPr="009767CD">
        <w:rPr>
          <w:rFonts w:eastAsia="Arial" w:cstheme="minorHAnsi"/>
          <w:b/>
          <w:color w:val="000000"/>
          <w:sz w:val="28"/>
          <w:szCs w:val="28"/>
          <w:u w:val="single"/>
          <w:lang w:val="el-GR"/>
        </w:rPr>
        <w:t>ΑΡΘΡΟ 14</w:t>
      </w:r>
      <w:r w:rsidRPr="009767CD">
        <w:rPr>
          <w:rFonts w:eastAsia="Arial" w:cstheme="minorHAnsi"/>
          <w:b/>
          <w:color w:val="000000"/>
          <w:sz w:val="28"/>
          <w:szCs w:val="28"/>
          <w:u w:val="single"/>
          <w:vertAlign w:val="superscript"/>
          <w:lang w:val="el-GR"/>
        </w:rPr>
        <w:t>ο</w:t>
      </w:r>
    </w:p>
    <w:p w:rsidR="009767CD" w:rsidRPr="009767CD" w:rsidRDefault="009767CD" w:rsidP="009767CD">
      <w:pPr>
        <w:spacing w:after="0" w:line="240" w:lineRule="auto"/>
        <w:ind w:right="-58"/>
        <w:jc w:val="center"/>
        <w:rPr>
          <w:rFonts w:eastAsia="Arial" w:cstheme="minorHAnsi"/>
          <w:b/>
          <w:color w:val="000000"/>
          <w:sz w:val="28"/>
          <w:szCs w:val="28"/>
          <w:lang w:val="el-GR"/>
        </w:rPr>
      </w:pPr>
      <w:r w:rsidRPr="009767CD">
        <w:rPr>
          <w:rFonts w:eastAsia="Arial" w:cstheme="minorHAnsi"/>
          <w:b/>
          <w:color w:val="000000"/>
          <w:sz w:val="28"/>
          <w:szCs w:val="28"/>
          <w:lang w:val="el-GR"/>
        </w:rPr>
        <w:t>ΚΑΤΟΙΚΙΔΙΑ ΖΩΑ</w:t>
      </w:r>
    </w:p>
    <w:p w:rsidR="009767CD" w:rsidRDefault="009767CD" w:rsidP="009767CD">
      <w:pPr>
        <w:spacing w:after="0" w:line="240" w:lineRule="auto"/>
        <w:ind w:right="-58"/>
        <w:jc w:val="both"/>
        <w:rPr>
          <w:rFonts w:eastAsia="Arial" w:cstheme="minorHAnsi"/>
          <w:color w:val="000000"/>
          <w:sz w:val="24"/>
          <w:szCs w:val="24"/>
          <w:lang w:val="el-GR"/>
        </w:rPr>
      </w:pPr>
    </w:p>
    <w:p w:rsidR="009767CD" w:rsidRPr="000D2F7C" w:rsidRDefault="009767CD" w:rsidP="009767CD">
      <w:pPr>
        <w:spacing w:after="0" w:line="240" w:lineRule="auto"/>
        <w:ind w:right="-58"/>
        <w:jc w:val="both"/>
        <w:rPr>
          <w:rFonts w:eastAsia="Arial" w:cstheme="minorHAnsi"/>
          <w:color w:val="000000"/>
          <w:sz w:val="24"/>
          <w:szCs w:val="24"/>
          <w:lang w:val="el-GR"/>
        </w:rPr>
      </w:pPr>
      <w:r>
        <w:rPr>
          <w:rFonts w:eastAsia="Arial" w:cstheme="minorHAnsi"/>
          <w:color w:val="000000"/>
          <w:sz w:val="24"/>
          <w:szCs w:val="24"/>
          <w:lang w:val="el-GR"/>
        </w:rPr>
        <w:t xml:space="preserve">Επιτρέπεται η κατοχή κατοικίδιου με τις εξής προϋποθέσεις: </w:t>
      </w:r>
    </w:p>
    <w:p w:rsidR="009767CD" w:rsidRDefault="009767CD" w:rsidP="009767CD">
      <w:pPr>
        <w:pStyle w:val="a6"/>
        <w:numPr>
          <w:ilvl w:val="0"/>
          <w:numId w:val="23"/>
        </w:numPr>
        <w:spacing w:after="0" w:line="240" w:lineRule="auto"/>
        <w:ind w:right="-58"/>
        <w:jc w:val="both"/>
        <w:rPr>
          <w:rFonts w:eastAsia="Arial" w:cstheme="minorHAnsi"/>
          <w:color w:val="000000"/>
          <w:sz w:val="24"/>
        </w:rPr>
      </w:pPr>
      <w:r>
        <w:rPr>
          <w:rFonts w:eastAsia="Arial" w:cstheme="minorHAnsi"/>
          <w:color w:val="000000"/>
          <w:sz w:val="24"/>
        </w:rPr>
        <w:t>Να συμφωνεί εγγράφως ο συγκάτοικος αυτού που επιθυμεί την κατοχή κατοικίδιου.</w:t>
      </w:r>
    </w:p>
    <w:p w:rsidR="009767CD" w:rsidRDefault="009767CD" w:rsidP="009767CD">
      <w:pPr>
        <w:pStyle w:val="a6"/>
        <w:numPr>
          <w:ilvl w:val="0"/>
          <w:numId w:val="23"/>
        </w:numPr>
        <w:spacing w:after="0" w:line="240" w:lineRule="auto"/>
        <w:ind w:right="-58"/>
        <w:jc w:val="both"/>
        <w:rPr>
          <w:rFonts w:eastAsia="Arial" w:cstheme="minorHAnsi"/>
          <w:color w:val="000000"/>
          <w:sz w:val="24"/>
        </w:rPr>
      </w:pPr>
      <w:r>
        <w:rPr>
          <w:rFonts w:eastAsia="Arial" w:cstheme="minorHAnsi"/>
          <w:color w:val="000000"/>
          <w:sz w:val="24"/>
        </w:rPr>
        <w:t>Το κατοικίδιο να έχει κάνει τα απαραίτητα εμβόλια και να έχει βιβλιάριο υγείας. Το βιβλιάριο υγείας θα ελέγχεται σε τακτά χρονικά διαστήματα από τον αρμόδιο υπάλληλο του Τμήματος Φοιτητικής Μέριμνας.</w:t>
      </w:r>
    </w:p>
    <w:p w:rsidR="009767CD" w:rsidRDefault="009767CD" w:rsidP="009767CD">
      <w:pPr>
        <w:pStyle w:val="a6"/>
        <w:numPr>
          <w:ilvl w:val="0"/>
          <w:numId w:val="23"/>
        </w:numPr>
        <w:spacing w:after="0" w:line="240" w:lineRule="auto"/>
        <w:ind w:right="-58"/>
        <w:jc w:val="both"/>
        <w:rPr>
          <w:rFonts w:eastAsia="Arial" w:cstheme="minorHAnsi"/>
          <w:color w:val="000000"/>
          <w:sz w:val="24"/>
        </w:rPr>
      </w:pPr>
      <w:r>
        <w:rPr>
          <w:rFonts w:eastAsia="Arial" w:cstheme="minorHAnsi"/>
          <w:color w:val="000000"/>
          <w:sz w:val="24"/>
        </w:rPr>
        <w:lastRenderedPageBreak/>
        <w:t>Το κατοικ</w:t>
      </w:r>
      <w:r w:rsidR="000D2F7C">
        <w:rPr>
          <w:rFonts w:eastAsia="Arial" w:cstheme="minorHAnsi"/>
          <w:color w:val="000000"/>
          <w:sz w:val="24"/>
        </w:rPr>
        <w:t xml:space="preserve">ίδιο </w:t>
      </w:r>
      <w:r>
        <w:rPr>
          <w:rFonts w:eastAsia="Arial" w:cstheme="minorHAnsi"/>
          <w:color w:val="000000"/>
          <w:sz w:val="24"/>
        </w:rPr>
        <w:t>να διαμένει και να κοιμάται εντός του δωματίου και όχι σε κοινόχρηστους χώρους της Εστίας.</w:t>
      </w:r>
    </w:p>
    <w:p w:rsidR="00492595" w:rsidRDefault="00492595" w:rsidP="009767CD">
      <w:pPr>
        <w:pStyle w:val="a6"/>
        <w:numPr>
          <w:ilvl w:val="0"/>
          <w:numId w:val="23"/>
        </w:numPr>
        <w:spacing w:after="0" w:line="240" w:lineRule="auto"/>
        <w:ind w:right="-58"/>
        <w:jc w:val="both"/>
        <w:rPr>
          <w:rFonts w:eastAsia="Arial" w:cstheme="minorHAnsi"/>
          <w:color w:val="000000"/>
          <w:sz w:val="24"/>
        </w:rPr>
      </w:pPr>
      <w:r>
        <w:rPr>
          <w:rFonts w:eastAsia="Arial" w:cstheme="minorHAnsi"/>
          <w:color w:val="000000"/>
          <w:sz w:val="24"/>
        </w:rPr>
        <w:t xml:space="preserve">Το κατοικίδιο στους κοινόχρηστους χώρους </w:t>
      </w:r>
      <w:r w:rsidR="000D2F7C">
        <w:rPr>
          <w:rFonts w:eastAsia="Arial" w:cstheme="minorHAnsi"/>
          <w:color w:val="000000"/>
          <w:sz w:val="24"/>
        </w:rPr>
        <w:t>ν</w:t>
      </w:r>
      <w:r>
        <w:rPr>
          <w:rFonts w:eastAsia="Arial" w:cstheme="minorHAnsi"/>
          <w:color w:val="000000"/>
          <w:sz w:val="24"/>
        </w:rPr>
        <w:t>α κινείται μόνο με συνοδεία και λουρί.</w:t>
      </w:r>
    </w:p>
    <w:p w:rsidR="00492595" w:rsidRDefault="00492595" w:rsidP="009767CD">
      <w:pPr>
        <w:pStyle w:val="a6"/>
        <w:numPr>
          <w:ilvl w:val="0"/>
          <w:numId w:val="23"/>
        </w:numPr>
        <w:spacing w:after="0" w:line="240" w:lineRule="auto"/>
        <w:ind w:right="-58"/>
        <w:jc w:val="both"/>
        <w:rPr>
          <w:rFonts w:eastAsia="Arial" w:cstheme="minorHAnsi"/>
          <w:color w:val="000000"/>
          <w:sz w:val="24"/>
        </w:rPr>
      </w:pPr>
      <w:r>
        <w:rPr>
          <w:rFonts w:eastAsia="Arial" w:cstheme="minorHAnsi"/>
          <w:color w:val="000000"/>
          <w:sz w:val="24"/>
        </w:rPr>
        <w:t xml:space="preserve">Ο ιδιοκτήτης του ζώου πρέπει να διασφαλίζει την υγιεινή και την καθαριότητά του.  </w:t>
      </w:r>
    </w:p>
    <w:p w:rsidR="00492595" w:rsidRPr="000D2F7C" w:rsidRDefault="00492595" w:rsidP="000D2F7C">
      <w:pPr>
        <w:spacing w:after="0" w:line="240" w:lineRule="auto"/>
        <w:ind w:right="-58"/>
        <w:jc w:val="both"/>
        <w:rPr>
          <w:rFonts w:eastAsia="Arial" w:cstheme="minorHAnsi"/>
          <w:color w:val="000000"/>
          <w:sz w:val="24"/>
          <w:lang w:val="el-GR"/>
        </w:rPr>
      </w:pPr>
      <w:r w:rsidRPr="000D2F7C">
        <w:rPr>
          <w:rFonts w:eastAsia="Arial" w:cstheme="minorHAnsi"/>
          <w:color w:val="000000"/>
          <w:sz w:val="24"/>
          <w:lang w:val="el-GR"/>
        </w:rPr>
        <w:t>Ο ιδιοκτήτης είναι υπεύθυνος για τη συμπεριφορά του ζ</w:t>
      </w:r>
      <w:r w:rsidR="000D2F7C">
        <w:rPr>
          <w:rFonts w:eastAsia="Arial" w:cstheme="minorHAnsi"/>
          <w:color w:val="000000"/>
          <w:sz w:val="24"/>
          <w:lang w:val="el-GR"/>
        </w:rPr>
        <w:t xml:space="preserve">ώου. </w:t>
      </w:r>
      <w:r w:rsidRPr="000D2F7C">
        <w:rPr>
          <w:rFonts w:eastAsia="Arial" w:cstheme="minorHAnsi"/>
          <w:color w:val="000000"/>
          <w:sz w:val="24"/>
          <w:lang w:val="el-GR"/>
        </w:rPr>
        <w:t>Σε περίπτωση πρόκλησης σωματικής βλάβης σε οποιονδήποτε το ζώο θα απομακρύνεται άμεσα από την Εστία.</w:t>
      </w:r>
    </w:p>
    <w:p w:rsidR="0071562B" w:rsidRPr="000D2F7C" w:rsidRDefault="0071562B" w:rsidP="000D2F7C">
      <w:pPr>
        <w:spacing w:after="0" w:line="240" w:lineRule="auto"/>
        <w:ind w:right="-58"/>
        <w:jc w:val="both"/>
        <w:rPr>
          <w:rFonts w:eastAsia="Arial" w:cstheme="minorHAnsi"/>
          <w:color w:val="000000"/>
          <w:sz w:val="24"/>
          <w:lang w:val="el-GR"/>
        </w:rPr>
      </w:pPr>
      <w:r w:rsidRPr="000D2F7C">
        <w:rPr>
          <w:rFonts w:eastAsia="Arial" w:cstheme="minorHAnsi"/>
          <w:color w:val="000000"/>
          <w:sz w:val="24"/>
          <w:lang w:val="el-GR"/>
        </w:rPr>
        <w:t>Σε περίπτωση που το κατοικίδιο προκαλεί προβλήματα και υπάρχουν παράπονα, ο υπεύθυνος υπάλληλος του Τμήματος Φοιτητικής Μέριμνας θα ενημερώνει τον ιδιοκτήτη</w:t>
      </w:r>
      <w:r w:rsidR="00CA5BFA" w:rsidRPr="000D2F7C">
        <w:rPr>
          <w:rFonts w:eastAsia="Arial" w:cstheme="minorHAnsi"/>
          <w:color w:val="000000"/>
          <w:sz w:val="24"/>
          <w:lang w:val="el-GR"/>
        </w:rPr>
        <w:t>. Εάν εντός μιας εβδομάδας τα προβλήματα εξακολουθο</w:t>
      </w:r>
      <w:r w:rsidR="00522EED" w:rsidRPr="000D2F7C">
        <w:rPr>
          <w:rFonts w:eastAsia="Arial" w:cstheme="minorHAnsi"/>
          <w:color w:val="000000"/>
          <w:sz w:val="24"/>
          <w:lang w:val="el-GR"/>
        </w:rPr>
        <w:t xml:space="preserve">ύν </w:t>
      </w:r>
      <w:r w:rsidR="00CA5BFA" w:rsidRPr="000D2F7C">
        <w:rPr>
          <w:rFonts w:eastAsia="Arial" w:cstheme="minorHAnsi"/>
          <w:color w:val="000000"/>
          <w:sz w:val="24"/>
          <w:lang w:val="el-GR"/>
        </w:rPr>
        <w:t xml:space="preserve">το ζώο θα απομακρύνεται από τους χώρους της Εστίας με ευθύνη του ιδιοκτήτη. </w:t>
      </w:r>
    </w:p>
    <w:p w:rsidR="009767CD" w:rsidRPr="009767CD" w:rsidRDefault="009767CD" w:rsidP="009767CD">
      <w:pPr>
        <w:spacing w:after="0" w:line="240" w:lineRule="auto"/>
        <w:ind w:right="-58"/>
        <w:jc w:val="both"/>
        <w:rPr>
          <w:rFonts w:ascii="Arial" w:eastAsia="Arial" w:hAnsi="Arial" w:cs="Arial"/>
          <w:color w:val="000000"/>
          <w:sz w:val="24"/>
          <w:lang w:val="el-GR"/>
        </w:rPr>
      </w:pPr>
    </w:p>
    <w:p w:rsidR="009767CD" w:rsidRDefault="009767CD" w:rsidP="009F3D31">
      <w:pPr>
        <w:spacing w:after="0" w:line="240" w:lineRule="auto"/>
        <w:ind w:right="-58"/>
        <w:jc w:val="both"/>
        <w:rPr>
          <w:rFonts w:cstheme="minorHAnsi"/>
          <w:sz w:val="24"/>
          <w:szCs w:val="24"/>
          <w:lang w:val="el-GR"/>
        </w:rPr>
      </w:pPr>
    </w:p>
    <w:p w:rsidR="00F773CE" w:rsidRDefault="00F773CE" w:rsidP="009F3D31">
      <w:pPr>
        <w:spacing w:after="0" w:line="240" w:lineRule="auto"/>
        <w:ind w:right="-58"/>
        <w:jc w:val="both"/>
        <w:rPr>
          <w:rFonts w:cstheme="minorHAnsi"/>
          <w:sz w:val="24"/>
          <w:szCs w:val="24"/>
          <w:lang w:val="el-GR"/>
        </w:rPr>
      </w:pPr>
    </w:p>
    <w:p w:rsidR="00F773CE" w:rsidRDefault="00F773CE" w:rsidP="00F773CE">
      <w:pPr>
        <w:spacing w:after="0" w:line="240" w:lineRule="auto"/>
        <w:ind w:right="-58"/>
        <w:jc w:val="center"/>
        <w:rPr>
          <w:rFonts w:eastAsia="Arial" w:cstheme="minorHAnsi"/>
          <w:b/>
          <w:color w:val="000000"/>
          <w:sz w:val="28"/>
          <w:szCs w:val="28"/>
          <w:u w:val="single"/>
          <w:vertAlign w:val="superscript"/>
          <w:lang w:val="el-GR"/>
        </w:rPr>
      </w:pPr>
      <w:r w:rsidRPr="00C125E2">
        <w:rPr>
          <w:rFonts w:eastAsia="Arial" w:cstheme="minorHAnsi"/>
          <w:b/>
          <w:color w:val="000000"/>
          <w:sz w:val="28"/>
          <w:szCs w:val="28"/>
          <w:u w:val="single"/>
          <w:lang w:val="el-GR"/>
        </w:rPr>
        <w:t>ΑΡΘΡΟ 1</w:t>
      </w:r>
      <w:r w:rsidR="00CA5BFA">
        <w:rPr>
          <w:rFonts w:eastAsia="Arial" w:cstheme="minorHAnsi"/>
          <w:b/>
          <w:color w:val="000000"/>
          <w:sz w:val="28"/>
          <w:szCs w:val="28"/>
          <w:u w:val="single"/>
          <w:lang w:val="el-GR"/>
        </w:rPr>
        <w:t>5</w:t>
      </w:r>
      <w:r w:rsidRPr="00C125E2">
        <w:rPr>
          <w:rFonts w:eastAsia="Arial" w:cstheme="minorHAnsi"/>
          <w:b/>
          <w:color w:val="000000"/>
          <w:sz w:val="28"/>
          <w:szCs w:val="28"/>
          <w:u w:val="single"/>
          <w:vertAlign w:val="superscript"/>
          <w:lang w:val="el-GR"/>
        </w:rPr>
        <w:t>ο</w:t>
      </w:r>
    </w:p>
    <w:p w:rsidR="00F773CE" w:rsidRPr="00F773CE" w:rsidRDefault="00F773CE" w:rsidP="00F773CE">
      <w:pPr>
        <w:spacing w:after="0" w:line="240" w:lineRule="auto"/>
        <w:ind w:right="-58"/>
        <w:jc w:val="center"/>
        <w:rPr>
          <w:rFonts w:eastAsia="Arial" w:cstheme="minorHAnsi"/>
          <w:b/>
          <w:color w:val="000000"/>
          <w:sz w:val="28"/>
          <w:szCs w:val="28"/>
          <w:u w:val="single"/>
          <w:lang w:val="el-GR"/>
        </w:rPr>
      </w:pPr>
      <w:r w:rsidRPr="00F773CE">
        <w:rPr>
          <w:b/>
          <w:sz w:val="28"/>
          <w:szCs w:val="28"/>
          <w:lang w:val="el-GR"/>
        </w:rPr>
        <w:t>ΜΕΤΑΒΑΤΙΚΕΣ ΔΙΑΤΑΞΕΙΣ</w:t>
      </w:r>
    </w:p>
    <w:p w:rsidR="00F773CE" w:rsidRDefault="00F773CE" w:rsidP="009F3D31">
      <w:pPr>
        <w:spacing w:after="0" w:line="240" w:lineRule="auto"/>
        <w:ind w:right="-58"/>
        <w:jc w:val="both"/>
        <w:rPr>
          <w:rFonts w:cstheme="minorHAnsi"/>
          <w:b/>
          <w:sz w:val="28"/>
          <w:szCs w:val="28"/>
          <w:lang w:val="el-GR"/>
        </w:rPr>
      </w:pPr>
    </w:p>
    <w:p w:rsidR="00B6650B" w:rsidRPr="00B6650B" w:rsidRDefault="00B6650B" w:rsidP="00B6650B">
      <w:pPr>
        <w:pStyle w:val="paragraph"/>
        <w:numPr>
          <w:ilvl w:val="0"/>
          <w:numId w:val="24"/>
        </w:numPr>
        <w:spacing w:before="0" w:beforeAutospacing="0" w:after="0" w:afterAutospacing="0"/>
        <w:ind w:right="-50"/>
        <w:jc w:val="both"/>
        <w:textAlignment w:val="baseline"/>
        <w:rPr>
          <w:rStyle w:val="eop"/>
          <w:rFonts w:ascii="Segoe UI" w:hAnsi="Segoe UI" w:cs="Segoe UI"/>
          <w:sz w:val="15"/>
          <w:szCs w:val="15"/>
          <w:lang w:val="el-GR"/>
        </w:rPr>
      </w:pPr>
      <w:r w:rsidRPr="00B6650B">
        <w:rPr>
          <w:rStyle w:val="normaltextrun"/>
          <w:rFonts w:ascii="Calibri" w:hAnsi="Calibri" w:cs="Calibri"/>
          <w:lang w:val="el-GR"/>
        </w:rPr>
        <w:t>Ο παρών κανονισμός</w:t>
      </w:r>
      <w:r>
        <w:rPr>
          <w:rStyle w:val="normaltextrun"/>
          <w:rFonts w:ascii="Calibri" w:hAnsi="Calibri" w:cs="Calibri"/>
          <w:lang w:val="el-GR"/>
        </w:rPr>
        <w:t xml:space="preserve"> </w:t>
      </w:r>
      <w:r w:rsidRPr="00B6650B">
        <w:rPr>
          <w:rStyle w:val="normaltextrun"/>
          <w:rFonts w:ascii="Calibri" w:hAnsi="Calibri" w:cs="Calibri"/>
          <w:lang w:val="el-GR"/>
        </w:rPr>
        <w:t> λειτουργίας</w:t>
      </w:r>
      <w:r>
        <w:rPr>
          <w:rStyle w:val="normaltextrun"/>
          <w:rFonts w:ascii="Calibri" w:hAnsi="Calibri" w:cs="Calibri"/>
          <w:lang w:val="el-GR"/>
        </w:rPr>
        <w:t xml:space="preserve"> </w:t>
      </w:r>
      <w:r w:rsidRPr="00B6650B">
        <w:rPr>
          <w:rStyle w:val="normaltextrun"/>
          <w:rFonts w:ascii="Calibri" w:hAnsi="Calibri" w:cs="Calibri"/>
          <w:lang w:val="el-GR"/>
        </w:rPr>
        <w:t> </w:t>
      </w:r>
      <w:r>
        <w:rPr>
          <w:rStyle w:val="normaltextrun"/>
          <w:rFonts w:ascii="Calibri" w:hAnsi="Calibri" w:cs="Calibri"/>
          <w:lang w:val="el-GR"/>
        </w:rPr>
        <w:t xml:space="preserve">φοιτητικών </w:t>
      </w:r>
      <w:r w:rsidRPr="00B6650B">
        <w:rPr>
          <w:rStyle w:val="normaltextrun"/>
          <w:rFonts w:ascii="Calibri" w:hAnsi="Calibri" w:cs="Calibri"/>
          <w:lang w:val="el-GR"/>
        </w:rPr>
        <w:t>εστιών εφαρμόζεται από </w:t>
      </w:r>
      <w:r>
        <w:rPr>
          <w:rStyle w:val="normaltextrun"/>
          <w:rFonts w:ascii="Calibri" w:hAnsi="Calibri" w:cs="Calibri"/>
          <w:lang w:val="el-GR"/>
        </w:rPr>
        <w:t xml:space="preserve"> </w:t>
      </w:r>
      <w:r w:rsidRPr="00B6650B">
        <w:rPr>
          <w:rStyle w:val="normaltextrun"/>
          <w:rFonts w:ascii="Calibri" w:hAnsi="Calibri" w:cs="Calibri"/>
          <w:lang w:val="el-GR"/>
        </w:rPr>
        <w:t>το</w:t>
      </w:r>
      <w:r>
        <w:rPr>
          <w:rStyle w:val="normaltextrun"/>
          <w:rFonts w:ascii="Calibri" w:hAnsi="Calibri" w:cs="Calibri"/>
          <w:lang w:val="el-GR"/>
        </w:rPr>
        <w:t xml:space="preserve"> </w:t>
      </w:r>
      <w:r w:rsidRPr="00B6650B">
        <w:rPr>
          <w:rStyle w:val="normaltextrun"/>
          <w:rFonts w:ascii="Calibri" w:hAnsi="Calibri" w:cs="Calibri"/>
          <w:lang w:val="el-GR"/>
        </w:rPr>
        <w:t>ακαδημαϊκό έτος  2020-2021.</w:t>
      </w:r>
    </w:p>
    <w:p w:rsidR="00B6650B" w:rsidRDefault="00B6650B" w:rsidP="00B6650B">
      <w:pPr>
        <w:pStyle w:val="paragraph"/>
        <w:numPr>
          <w:ilvl w:val="0"/>
          <w:numId w:val="24"/>
        </w:numPr>
        <w:spacing w:before="0" w:beforeAutospacing="0" w:after="0" w:afterAutospacing="0"/>
        <w:ind w:right="-50"/>
        <w:jc w:val="both"/>
        <w:textAlignment w:val="baseline"/>
        <w:rPr>
          <w:rFonts w:ascii="Segoe UI" w:hAnsi="Segoe UI" w:cs="Segoe UI"/>
          <w:sz w:val="15"/>
          <w:szCs w:val="15"/>
          <w:lang w:val="el-GR"/>
        </w:rPr>
      </w:pPr>
      <w:r w:rsidRPr="00B6650B">
        <w:rPr>
          <w:rStyle w:val="normaltextrun"/>
          <w:rFonts w:ascii="Calibri" w:hAnsi="Calibri" w:cs="Calibri"/>
          <w:lang w:val="el-GR"/>
        </w:rPr>
        <w:t>Ο κανονισμός λειτουργίας φοιτ</w:t>
      </w:r>
      <w:r>
        <w:rPr>
          <w:rStyle w:val="normaltextrun"/>
          <w:rFonts w:ascii="Calibri" w:hAnsi="Calibri" w:cs="Calibri"/>
          <w:lang w:val="el-GR"/>
        </w:rPr>
        <w:t xml:space="preserve">ητικών </w:t>
      </w:r>
      <w:r w:rsidRPr="00B6650B">
        <w:rPr>
          <w:rStyle w:val="normaltextrun"/>
          <w:rFonts w:ascii="Calibri" w:hAnsi="Calibri" w:cs="Calibri"/>
          <w:lang w:val="el-GR"/>
        </w:rPr>
        <w:t>εστιών </w:t>
      </w:r>
      <w:r>
        <w:rPr>
          <w:rStyle w:val="normaltextrun"/>
          <w:rFonts w:ascii="Calibri" w:hAnsi="Calibri" w:cs="Calibri"/>
          <w:lang w:val="el-GR"/>
        </w:rPr>
        <w:t xml:space="preserve"> </w:t>
      </w:r>
      <w:r w:rsidRPr="00B6650B">
        <w:rPr>
          <w:rStyle w:val="normaltextrun"/>
          <w:rFonts w:ascii="Calibri" w:hAnsi="Calibri" w:cs="Calibri"/>
          <w:lang w:val="el-GR"/>
        </w:rPr>
        <w:t>τροποποιείται με απόφαση της Διοικούσας Επιτροπής. </w:t>
      </w:r>
      <w:r w:rsidRPr="00B6650B">
        <w:rPr>
          <w:rStyle w:val="eop"/>
          <w:rFonts w:ascii="Calibri" w:hAnsi="Calibri" w:cs="Calibri"/>
        </w:rPr>
        <w:t> </w:t>
      </w:r>
    </w:p>
    <w:p w:rsidR="00B6650B" w:rsidRPr="00B6650B" w:rsidRDefault="00B6650B" w:rsidP="00B6650B">
      <w:pPr>
        <w:pStyle w:val="paragraph"/>
        <w:numPr>
          <w:ilvl w:val="0"/>
          <w:numId w:val="24"/>
        </w:numPr>
        <w:spacing w:before="0" w:beforeAutospacing="0" w:after="0" w:afterAutospacing="0"/>
        <w:ind w:right="-50"/>
        <w:jc w:val="both"/>
        <w:textAlignment w:val="baseline"/>
        <w:rPr>
          <w:rFonts w:ascii="Segoe UI" w:hAnsi="Segoe UI" w:cs="Segoe UI"/>
          <w:sz w:val="15"/>
          <w:szCs w:val="15"/>
          <w:lang w:val="el-GR"/>
        </w:rPr>
      </w:pPr>
      <w:r w:rsidRPr="00B6650B">
        <w:rPr>
          <w:rStyle w:val="normaltextrun"/>
          <w:rFonts w:ascii="Calibri" w:hAnsi="Calibri" w:cs="Calibri"/>
          <w:lang w:val="el-GR"/>
        </w:rPr>
        <w:t>Ειδικώς για όσο διάστημα διαρκεί η πανδημία του κορωνοϊού </w:t>
      </w:r>
      <w:r w:rsidRPr="00B6650B">
        <w:rPr>
          <w:rStyle w:val="normaltextrun"/>
          <w:rFonts w:ascii="Calibri" w:hAnsi="Calibri" w:cs="Calibri"/>
          <w:lang w:val="de-DE"/>
        </w:rPr>
        <w:t>COVID</w:t>
      </w:r>
      <w:r w:rsidRPr="00B6650B">
        <w:rPr>
          <w:rStyle w:val="normaltextrun"/>
          <w:rFonts w:ascii="Calibri" w:hAnsi="Calibri" w:cs="Calibri"/>
          <w:lang w:val="el-GR"/>
        </w:rPr>
        <w:t>-19, η Εφορεία εξουσιοδοτείται να λαμβάνει αποφάσεις που αφορούν στην ασφαλή λειτουργία των εστιών και στην προστασία και διαφύλαξη της υγείας των φοιτητών που διαμένουν σε αυτές. Οι αποφάσεις της Εφορείας θα υποβάλλονται αμελλητί προς τη Διοικούσα Επιτροπή, προκειμένου να λαμβάνει γνώση αυτών και να προβαίνει σε επικύρωσή τους όταν απαιτείται. </w:t>
      </w:r>
    </w:p>
    <w:p w:rsidR="006F296D" w:rsidRDefault="006F296D" w:rsidP="009F3D31">
      <w:pPr>
        <w:spacing w:after="0" w:line="240" w:lineRule="auto"/>
        <w:ind w:right="-58"/>
        <w:jc w:val="both"/>
        <w:rPr>
          <w:sz w:val="24"/>
          <w:szCs w:val="24"/>
          <w:lang w:val="el-GR"/>
        </w:rPr>
      </w:pPr>
    </w:p>
    <w:p w:rsidR="00777C6F" w:rsidRDefault="00777C6F" w:rsidP="009F3D31">
      <w:pPr>
        <w:spacing w:after="0" w:line="240" w:lineRule="auto"/>
        <w:ind w:right="-58"/>
        <w:jc w:val="both"/>
        <w:rPr>
          <w:sz w:val="24"/>
          <w:szCs w:val="24"/>
          <w:lang w:val="el-GR"/>
        </w:rPr>
      </w:pPr>
    </w:p>
    <w:p w:rsidR="00777C6F" w:rsidRDefault="00777C6F" w:rsidP="009F3D31">
      <w:pPr>
        <w:spacing w:after="0" w:line="240" w:lineRule="auto"/>
        <w:ind w:right="-58"/>
        <w:jc w:val="both"/>
        <w:rPr>
          <w:sz w:val="24"/>
          <w:szCs w:val="24"/>
          <w:lang w:val="el-GR"/>
        </w:rPr>
      </w:pPr>
    </w:p>
    <w:p w:rsidR="00777C6F" w:rsidRPr="00CA5BFA" w:rsidRDefault="00777C6F" w:rsidP="00CA5BFA">
      <w:pPr>
        <w:rPr>
          <w:sz w:val="24"/>
          <w:szCs w:val="24"/>
          <w:lang w:val="el-GR"/>
        </w:rPr>
      </w:pPr>
    </w:p>
    <w:sectPr w:rsidR="00777C6F" w:rsidRPr="00CA5BFA" w:rsidSect="009A22F7">
      <w:footerReference w:type="default" r:id="rId9"/>
      <w:pgSz w:w="12240" w:h="15840"/>
      <w:pgMar w:top="63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A5D" w:rsidRDefault="003E6A5D" w:rsidP="00DE75C1">
      <w:pPr>
        <w:spacing w:after="0" w:line="240" w:lineRule="auto"/>
      </w:pPr>
      <w:r>
        <w:separator/>
      </w:r>
    </w:p>
  </w:endnote>
  <w:endnote w:type="continuationSeparator" w:id="1">
    <w:p w:rsidR="003E6A5D" w:rsidRDefault="003E6A5D" w:rsidP="00DE75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B9A" w:rsidRPr="00DE75C1" w:rsidRDefault="00D14B9A">
    <w:pPr>
      <w:pStyle w:val="a5"/>
      <w:pBdr>
        <w:top w:val="thinThickSmallGap" w:sz="24" w:space="1" w:color="622423" w:themeColor="accent2" w:themeShade="7F"/>
      </w:pBdr>
      <w:rPr>
        <w:rFonts w:asciiTheme="majorHAnsi" w:hAnsiTheme="majorHAnsi"/>
        <w:lang w:val="el-GR"/>
      </w:rPr>
    </w:pPr>
    <w:r w:rsidRPr="006E66EA">
      <w:rPr>
        <w:rFonts w:cstheme="minorHAnsi"/>
        <w:lang w:val="el-GR"/>
      </w:rPr>
      <w:t xml:space="preserve">ΚΑΝΟΝΙΣΜΟΣ ΛΕΙΤΟΥΡΓΙΑΣ ΦΟΙΤΗΤΙΚΩΝ ΕΣΤΙΩΝ ΔΙΕΘΝΟΥΣ ΠΑΝΕΠΙΣΤΗΜΙΟΥ ΕΛΛΑΔΟΣ  </w:t>
    </w:r>
    <w:r w:rsidRPr="006E66EA">
      <w:rPr>
        <w:rFonts w:cstheme="minorHAnsi"/>
      </w:rPr>
      <w:ptab w:relativeTo="margin" w:alignment="right" w:leader="none"/>
    </w:r>
    <w:r w:rsidRPr="006E66EA">
      <w:rPr>
        <w:rFonts w:cstheme="minorHAnsi"/>
        <w:lang w:val="el-GR"/>
      </w:rPr>
      <w:t>Σελίδα</w:t>
    </w:r>
    <w:r w:rsidRPr="00DE75C1">
      <w:rPr>
        <w:rFonts w:asciiTheme="majorHAnsi" w:hAnsiTheme="majorHAnsi"/>
        <w:lang w:val="el-GR"/>
      </w:rPr>
      <w:t xml:space="preserve"> </w:t>
    </w:r>
    <w:r w:rsidR="00906B46">
      <w:fldChar w:fldCharType="begin"/>
    </w:r>
    <w:r w:rsidRPr="00DE75C1">
      <w:rPr>
        <w:lang w:val="el-GR"/>
      </w:rPr>
      <w:instrText xml:space="preserve"> </w:instrText>
    </w:r>
    <w:r>
      <w:instrText>PAGE</w:instrText>
    </w:r>
    <w:r w:rsidRPr="00DE75C1">
      <w:rPr>
        <w:lang w:val="el-GR"/>
      </w:rPr>
      <w:instrText xml:space="preserve">   \* </w:instrText>
    </w:r>
    <w:r>
      <w:instrText>MERGEFORMAT</w:instrText>
    </w:r>
    <w:r w:rsidRPr="00DE75C1">
      <w:rPr>
        <w:lang w:val="el-GR"/>
      </w:rPr>
      <w:instrText xml:space="preserve"> </w:instrText>
    </w:r>
    <w:r w:rsidR="00906B46">
      <w:fldChar w:fldCharType="separate"/>
    </w:r>
    <w:r w:rsidR="00D415A0" w:rsidRPr="00D415A0">
      <w:rPr>
        <w:rFonts w:asciiTheme="majorHAnsi" w:hAnsiTheme="majorHAnsi"/>
        <w:noProof/>
        <w:lang w:val="el-GR"/>
      </w:rPr>
      <w:t>8</w:t>
    </w:r>
    <w:r w:rsidR="00906B46">
      <w:fldChar w:fldCharType="end"/>
    </w:r>
  </w:p>
  <w:p w:rsidR="00D14B9A" w:rsidRPr="00DE75C1" w:rsidRDefault="00D14B9A">
    <w:pPr>
      <w:pStyle w:val="a5"/>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A5D" w:rsidRDefault="003E6A5D" w:rsidP="00DE75C1">
      <w:pPr>
        <w:spacing w:after="0" w:line="240" w:lineRule="auto"/>
      </w:pPr>
      <w:r>
        <w:separator/>
      </w:r>
    </w:p>
  </w:footnote>
  <w:footnote w:type="continuationSeparator" w:id="1">
    <w:p w:rsidR="003E6A5D" w:rsidRDefault="003E6A5D" w:rsidP="00DE75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565D0"/>
    <w:multiLevelType w:val="hybridMultilevel"/>
    <w:tmpl w:val="C2221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5F1133"/>
    <w:multiLevelType w:val="hybridMultilevel"/>
    <w:tmpl w:val="D7D0FC8E"/>
    <w:lvl w:ilvl="0" w:tplc="560EE1B6">
      <w:start w:val="1"/>
      <w:numFmt w:val="decimal"/>
      <w:lvlText w:val="%1."/>
      <w:lvlJc w:val="left"/>
      <w:pPr>
        <w:ind w:left="720" w:hanging="360"/>
      </w:pPr>
      <w:rPr>
        <w:rFonts w:asciiTheme="minorHAnsi" w:hAnsiTheme="minorHAns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A812F27"/>
    <w:multiLevelType w:val="hybridMultilevel"/>
    <w:tmpl w:val="84761998"/>
    <w:lvl w:ilvl="0" w:tplc="9EAA6638">
      <w:start w:val="1"/>
      <w:numFmt w:val="decimal"/>
      <w:lvlText w:val="%1."/>
      <w:lvlJc w:val="left"/>
      <w:pPr>
        <w:ind w:left="360" w:hanging="360"/>
      </w:pPr>
      <w:rPr>
        <w:rFonts w:asciiTheme="minorHAnsi" w:hAnsiTheme="minorHAnsi" w:cstheme="minorHAnsi" w:hint="default"/>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29C05473"/>
    <w:multiLevelType w:val="hybridMultilevel"/>
    <w:tmpl w:val="09382C3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
    <w:nsid w:val="380971A5"/>
    <w:multiLevelType w:val="hybridMultilevel"/>
    <w:tmpl w:val="3F74C42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nsid w:val="3A8B297F"/>
    <w:multiLevelType w:val="hybridMultilevel"/>
    <w:tmpl w:val="92CC38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B0919AD"/>
    <w:multiLevelType w:val="hybridMultilevel"/>
    <w:tmpl w:val="D9123320"/>
    <w:lvl w:ilvl="0" w:tplc="A2D4227A">
      <w:start w:val="1"/>
      <w:numFmt w:val="decimal"/>
      <w:lvlText w:val="%1."/>
      <w:lvlJc w:val="left"/>
      <w:pPr>
        <w:ind w:left="720" w:hanging="360"/>
      </w:pPr>
      <w:rPr>
        <w:rFonts w:asciiTheme="minorHAnsi" w:hAnsiTheme="minorHAnsi" w:cs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7B6EA6"/>
    <w:multiLevelType w:val="hybridMultilevel"/>
    <w:tmpl w:val="2A9027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24E7BA1"/>
    <w:multiLevelType w:val="hybridMultilevel"/>
    <w:tmpl w:val="5C4EAA9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476371A9"/>
    <w:multiLevelType w:val="hybridMultilevel"/>
    <w:tmpl w:val="6FA81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665EF4"/>
    <w:multiLevelType w:val="hybridMultilevel"/>
    <w:tmpl w:val="0A2E008C"/>
    <w:lvl w:ilvl="0" w:tplc="6214391E">
      <w:start w:val="1"/>
      <w:numFmt w:val="decimal"/>
      <w:lvlText w:val="%1."/>
      <w:lvlJc w:val="left"/>
      <w:pPr>
        <w:ind w:left="360" w:hanging="360"/>
      </w:pPr>
      <w:rPr>
        <w:rFonts w:asciiTheme="minorHAnsi" w:hAnsiTheme="minorHAnsi" w:cstheme="minorHAnsi"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54A46B22"/>
    <w:multiLevelType w:val="multilevel"/>
    <w:tmpl w:val="7EBA40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0097D7E"/>
    <w:multiLevelType w:val="multilevel"/>
    <w:tmpl w:val="5F68A8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08B74D9"/>
    <w:multiLevelType w:val="hybridMultilevel"/>
    <w:tmpl w:val="F650DBB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4">
    <w:nsid w:val="619976E0"/>
    <w:multiLevelType w:val="hybridMultilevel"/>
    <w:tmpl w:val="828A67E0"/>
    <w:lvl w:ilvl="0" w:tplc="DEB08C30">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nsid w:val="642A7453"/>
    <w:multiLevelType w:val="hybridMultilevel"/>
    <w:tmpl w:val="F4121FC4"/>
    <w:lvl w:ilvl="0" w:tplc="03704B6A">
      <w:start w:val="1"/>
      <w:numFmt w:val="decimal"/>
      <w:lvlText w:val="%1."/>
      <w:lvlJc w:val="left"/>
      <w:pPr>
        <w:ind w:left="360" w:hanging="360"/>
      </w:pPr>
      <w:rPr>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64BD67B1"/>
    <w:multiLevelType w:val="hybridMultilevel"/>
    <w:tmpl w:val="427274EE"/>
    <w:lvl w:ilvl="0" w:tplc="04090015">
      <w:start w:val="1"/>
      <w:numFmt w:val="upperLetter"/>
      <w:lvlText w:val="%1."/>
      <w:lvlJc w:val="left"/>
      <w:pPr>
        <w:ind w:left="833" w:hanging="360"/>
      </w:pPr>
      <w:rPr>
        <w:rFont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7">
    <w:nsid w:val="688204FE"/>
    <w:multiLevelType w:val="hybridMultilevel"/>
    <w:tmpl w:val="5A528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D60CD2"/>
    <w:multiLevelType w:val="hybridMultilevel"/>
    <w:tmpl w:val="BF1C4E68"/>
    <w:lvl w:ilvl="0" w:tplc="D616A6D6">
      <w:start w:val="1"/>
      <w:numFmt w:val="decimal"/>
      <w:lvlText w:val="%1."/>
      <w:lvlJc w:val="left"/>
      <w:pPr>
        <w:ind w:left="360" w:hanging="360"/>
      </w:pPr>
      <w:rPr>
        <w:rFonts w:asciiTheme="minorHAnsi" w:eastAsiaTheme="minorEastAsia" w:hAnsiTheme="minorHAnsi" w:cstheme="minorBidi"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F06094E"/>
    <w:multiLevelType w:val="hybridMultilevel"/>
    <w:tmpl w:val="DF5A3912"/>
    <w:lvl w:ilvl="0" w:tplc="A77CC6D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nsid w:val="78977C83"/>
    <w:multiLevelType w:val="hybridMultilevel"/>
    <w:tmpl w:val="EC0AFFA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1">
    <w:nsid w:val="7A3A470E"/>
    <w:multiLevelType w:val="hybridMultilevel"/>
    <w:tmpl w:val="6C1E38E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nsid w:val="7D6D0ECB"/>
    <w:multiLevelType w:val="hybridMultilevel"/>
    <w:tmpl w:val="C522396A"/>
    <w:lvl w:ilvl="0" w:tplc="8B48AF46">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3">
    <w:nsid w:val="7D8E7902"/>
    <w:multiLevelType w:val="hybridMultilevel"/>
    <w:tmpl w:val="1514F2A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15"/>
  </w:num>
  <w:num w:numId="2">
    <w:abstractNumId w:val="2"/>
  </w:num>
  <w:num w:numId="3">
    <w:abstractNumId w:val="9"/>
  </w:num>
  <w:num w:numId="4">
    <w:abstractNumId w:val="10"/>
  </w:num>
  <w:num w:numId="5">
    <w:abstractNumId w:val="18"/>
  </w:num>
  <w:num w:numId="6">
    <w:abstractNumId w:val="1"/>
  </w:num>
  <w:num w:numId="7">
    <w:abstractNumId w:val="11"/>
  </w:num>
  <w:num w:numId="8">
    <w:abstractNumId w:val="7"/>
  </w:num>
  <w:num w:numId="9">
    <w:abstractNumId w:val="0"/>
  </w:num>
  <w:num w:numId="10">
    <w:abstractNumId w:val="12"/>
  </w:num>
  <w:num w:numId="11">
    <w:abstractNumId w:val="8"/>
  </w:num>
  <w:num w:numId="12">
    <w:abstractNumId w:val="14"/>
  </w:num>
  <w:num w:numId="13">
    <w:abstractNumId w:val="21"/>
  </w:num>
  <w:num w:numId="14">
    <w:abstractNumId w:val="5"/>
  </w:num>
  <w:num w:numId="15">
    <w:abstractNumId w:val="13"/>
  </w:num>
  <w:num w:numId="16">
    <w:abstractNumId w:val="20"/>
  </w:num>
  <w:num w:numId="17">
    <w:abstractNumId w:val="19"/>
  </w:num>
  <w:num w:numId="18">
    <w:abstractNumId w:val="17"/>
  </w:num>
  <w:num w:numId="19">
    <w:abstractNumId w:val="16"/>
  </w:num>
  <w:num w:numId="20">
    <w:abstractNumId w:val="22"/>
  </w:num>
  <w:num w:numId="21">
    <w:abstractNumId w:val="4"/>
  </w:num>
  <w:num w:numId="22">
    <w:abstractNumId w:val="3"/>
  </w:num>
  <w:num w:numId="23">
    <w:abstractNumId w:val="23"/>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DE75C1"/>
    <w:rsid w:val="00030DDD"/>
    <w:rsid w:val="000465F8"/>
    <w:rsid w:val="00056D04"/>
    <w:rsid w:val="00063BFA"/>
    <w:rsid w:val="000A4CD2"/>
    <w:rsid w:val="000B48C7"/>
    <w:rsid w:val="000C5C49"/>
    <w:rsid w:val="000D250D"/>
    <w:rsid w:val="000D272B"/>
    <w:rsid w:val="000D2F7C"/>
    <w:rsid w:val="000D4134"/>
    <w:rsid w:val="000F64A0"/>
    <w:rsid w:val="000F782E"/>
    <w:rsid w:val="001141F8"/>
    <w:rsid w:val="00116657"/>
    <w:rsid w:val="00134CC0"/>
    <w:rsid w:val="00135BBF"/>
    <w:rsid w:val="0016066C"/>
    <w:rsid w:val="00170B73"/>
    <w:rsid w:val="00180EB8"/>
    <w:rsid w:val="0019492B"/>
    <w:rsid w:val="001B6D94"/>
    <w:rsid w:val="0023285C"/>
    <w:rsid w:val="002571E0"/>
    <w:rsid w:val="002A10A1"/>
    <w:rsid w:val="002A4E0F"/>
    <w:rsid w:val="002C1A45"/>
    <w:rsid w:val="002E0683"/>
    <w:rsid w:val="002F73AF"/>
    <w:rsid w:val="003066BA"/>
    <w:rsid w:val="00313E51"/>
    <w:rsid w:val="00331E7C"/>
    <w:rsid w:val="00366934"/>
    <w:rsid w:val="003717E8"/>
    <w:rsid w:val="00372171"/>
    <w:rsid w:val="0037411F"/>
    <w:rsid w:val="003821AB"/>
    <w:rsid w:val="00390047"/>
    <w:rsid w:val="00395244"/>
    <w:rsid w:val="003B1B56"/>
    <w:rsid w:val="003C2804"/>
    <w:rsid w:val="003E6A5D"/>
    <w:rsid w:val="003F6D59"/>
    <w:rsid w:val="00416E0A"/>
    <w:rsid w:val="00424BB5"/>
    <w:rsid w:val="004259BE"/>
    <w:rsid w:val="00440C63"/>
    <w:rsid w:val="004534AC"/>
    <w:rsid w:val="00474956"/>
    <w:rsid w:val="004808E0"/>
    <w:rsid w:val="004833A0"/>
    <w:rsid w:val="00492595"/>
    <w:rsid w:val="004A1FF1"/>
    <w:rsid w:val="004B66D1"/>
    <w:rsid w:val="00522EED"/>
    <w:rsid w:val="00530B75"/>
    <w:rsid w:val="00595CFA"/>
    <w:rsid w:val="005A0666"/>
    <w:rsid w:val="00607181"/>
    <w:rsid w:val="00616481"/>
    <w:rsid w:val="006173B9"/>
    <w:rsid w:val="006644EA"/>
    <w:rsid w:val="0069409E"/>
    <w:rsid w:val="006D6851"/>
    <w:rsid w:val="006E66EA"/>
    <w:rsid w:val="006E6BBA"/>
    <w:rsid w:val="006F296D"/>
    <w:rsid w:val="00703AC6"/>
    <w:rsid w:val="00710718"/>
    <w:rsid w:val="0071562B"/>
    <w:rsid w:val="007213E6"/>
    <w:rsid w:val="00755805"/>
    <w:rsid w:val="00777C6F"/>
    <w:rsid w:val="00784F79"/>
    <w:rsid w:val="007928B5"/>
    <w:rsid w:val="007A2539"/>
    <w:rsid w:val="00830568"/>
    <w:rsid w:val="00851F04"/>
    <w:rsid w:val="008758F9"/>
    <w:rsid w:val="008C2F3A"/>
    <w:rsid w:val="008C6EAF"/>
    <w:rsid w:val="008E3E9D"/>
    <w:rsid w:val="00901516"/>
    <w:rsid w:val="00906B46"/>
    <w:rsid w:val="0091721D"/>
    <w:rsid w:val="00940025"/>
    <w:rsid w:val="009767CD"/>
    <w:rsid w:val="00993688"/>
    <w:rsid w:val="009A22F7"/>
    <w:rsid w:val="009B3CD9"/>
    <w:rsid w:val="009D0433"/>
    <w:rsid w:val="009F17F9"/>
    <w:rsid w:val="009F38CF"/>
    <w:rsid w:val="009F3D31"/>
    <w:rsid w:val="00A029DF"/>
    <w:rsid w:val="00A51F7B"/>
    <w:rsid w:val="00A6273B"/>
    <w:rsid w:val="00A85F98"/>
    <w:rsid w:val="00AA2957"/>
    <w:rsid w:val="00AC3803"/>
    <w:rsid w:val="00B1785B"/>
    <w:rsid w:val="00B516C4"/>
    <w:rsid w:val="00B6650B"/>
    <w:rsid w:val="00B67E52"/>
    <w:rsid w:val="00B93299"/>
    <w:rsid w:val="00B962D4"/>
    <w:rsid w:val="00BA0DE1"/>
    <w:rsid w:val="00BC1494"/>
    <w:rsid w:val="00BC7C53"/>
    <w:rsid w:val="00C125E2"/>
    <w:rsid w:val="00C31A50"/>
    <w:rsid w:val="00C42D1C"/>
    <w:rsid w:val="00C47BF5"/>
    <w:rsid w:val="00C67DBB"/>
    <w:rsid w:val="00C82B43"/>
    <w:rsid w:val="00CA5BFA"/>
    <w:rsid w:val="00CB39B0"/>
    <w:rsid w:val="00CE2E14"/>
    <w:rsid w:val="00CE3321"/>
    <w:rsid w:val="00CF3E02"/>
    <w:rsid w:val="00D14B9A"/>
    <w:rsid w:val="00D2017F"/>
    <w:rsid w:val="00D415A0"/>
    <w:rsid w:val="00D838F8"/>
    <w:rsid w:val="00DE75C1"/>
    <w:rsid w:val="00DF6B4F"/>
    <w:rsid w:val="00E00B05"/>
    <w:rsid w:val="00E25D8E"/>
    <w:rsid w:val="00E276CC"/>
    <w:rsid w:val="00E92872"/>
    <w:rsid w:val="00EB4DBF"/>
    <w:rsid w:val="00F214D9"/>
    <w:rsid w:val="00F30FCE"/>
    <w:rsid w:val="00F604E3"/>
    <w:rsid w:val="00F773CE"/>
    <w:rsid w:val="00F92FF7"/>
    <w:rsid w:val="00FB7B94"/>
    <w:rsid w:val="00FC3C0D"/>
    <w:rsid w:val="00FF79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B43"/>
  </w:style>
  <w:style w:type="paragraph" w:styleId="3">
    <w:name w:val="heading 3"/>
    <w:basedOn w:val="a"/>
    <w:next w:val="a"/>
    <w:link w:val="3Char"/>
    <w:qFormat/>
    <w:rsid w:val="00474956"/>
    <w:pPr>
      <w:keepNext/>
      <w:spacing w:after="0" w:line="240" w:lineRule="auto"/>
      <w:jc w:val="center"/>
      <w:outlineLvl w:val="2"/>
    </w:pPr>
    <w:rPr>
      <w:rFonts w:ascii="Arial" w:eastAsia="Times New Roman" w:hAnsi="Arial" w:cs="Arial"/>
      <w:b/>
      <w:bCs/>
      <w:sz w:val="28"/>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E75C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E75C1"/>
    <w:rPr>
      <w:rFonts w:ascii="Tahoma" w:hAnsi="Tahoma" w:cs="Tahoma"/>
      <w:sz w:val="16"/>
      <w:szCs w:val="16"/>
    </w:rPr>
  </w:style>
  <w:style w:type="paragraph" w:styleId="a4">
    <w:name w:val="header"/>
    <w:basedOn w:val="a"/>
    <w:link w:val="Char0"/>
    <w:uiPriority w:val="99"/>
    <w:unhideWhenUsed/>
    <w:rsid w:val="00DE75C1"/>
    <w:pPr>
      <w:tabs>
        <w:tab w:val="center" w:pos="4680"/>
        <w:tab w:val="right" w:pos="9360"/>
      </w:tabs>
      <w:spacing w:after="0" w:line="240" w:lineRule="auto"/>
    </w:pPr>
  </w:style>
  <w:style w:type="character" w:customStyle="1" w:styleId="Char0">
    <w:name w:val="Κεφαλίδα Char"/>
    <w:basedOn w:val="a0"/>
    <w:link w:val="a4"/>
    <w:uiPriority w:val="99"/>
    <w:rsid w:val="00DE75C1"/>
  </w:style>
  <w:style w:type="paragraph" w:styleId="a5">
    <w:name w:val="footer"/>
    <w:basedOn w:val="a"/>
    <w:link w:val="Char1"/>
    <w:uiPriority w:val="99"/>
    <w:unhideWhenUsed/>
    <w:rsid w:val="00DE75C1"/>
    <w:pPr>
      <w:tabs>
        <w:tab w:val="center" w:pos="4680"/>
        <w:tab w:val="right" w:pos="9360"/>
      </w:tabs>
      <w:spacing w:after="0" w:line="240" w:lineRule="auto"/>
    </w:pPr>
  </w:style>
  <w:style w:type="character" w:customStyle="1" w:styleId="Char1">
    <w:name w:val="Υποσέλιδο Char"/>
    <w:basedOn w:val="a0"/>
    <w:link w:val="a5"/>
    <w:uiPriority w:val="99"/>
    <w:rsid w:val="00DE75C1"/>
  </w:style>
  <w:style w:type="paragraph" w:styleId="a6">
    <w:name w:val="List Paragraph"/>
    <w:basedOn w:val="a"/>
    <w:uiPriority w:val="34"/>
    <w:qFormat/>
    <w:rsid w:val="00D838F8"/>
    <w:pPr>
      <w:ind w:left="720"/>
      <w:contextualSpacing/>
    </w:pPr>
    <w:rPr>
      <w:lang w:val="el-GR" w:eastAsia="el-GR"/>
    </w:rPr>
  </w:style>
  <w:style w:type="character" w:styleId="a7">
    <w:name w:val="annotation reference"/>
    <w:basedOn w:val="a0"/>
    <w:uiPriority w:val="99"/>
    <w:semiHidden/>
    <w:unhideWhenUsed/>
    <w:rsid w:val="00416E0A"/>
    <w:rPr>
      <w:sz w:val="16"/>
      <w:szCs w:val="16"/>
    </w:rPr>
  </w:style>
  <w:style w:type="paragraph" w:styleId="a8">
    <w:name w:val="annotation text"/>
    <w:basedOn w:val="a"/>
    <w:link w:val="Char2"/>
    <w:uiPriority w:val="99"/>
    <w:semiHidden/>
    <w:unhideWhenUsed/>
    <w:rsid w:val="00416E0A"/>
    <w:pPr>
      <w:spacing w:line="240" w:lineRule="auto"/>
    </w:pPr>
    <w:rPr>
      <w:sz w:val="20"/>
      <w:szCs w:val="20"/>
    </w:rPr>
  </w:style>
  <w:style w:type="character" w:customStyle="1" w:styleId="Char2">
    <w:name w:val="Κείμενο σχολίου Char"/>
    <w:basedOn w:val="a0"/>
    <w:link w:val="a8"/>
    <w:uiPriority w:val="99"/>
    <w:semiHidden/>
    <w:rsid w:val="00416E0A"/>
    <w:rPr>
      <w:sz w:val="20"/>
      <w:szCs w:val="20"/>
    </w:rPr>
  </w:style>
  <w:style w:type="paragraph" w:styleId="a9">
    <w:name w:val="annotation subject"/>
    <w:basedOn w:val="a8"/>
    <w:next w:val="a8"/>
    <w:link w:val="Char3"/>
    <w:uiPriority w:val="99"/>
    <w:semiHidden/>
    <w:unhideWhenUsed/>
    <w:rsid w:val="00416E0A"/>
    <w:rPr>
      <w:b/>
      <w:bCs/>
    </w:rPr>
  </w:style>
  <w:style w:type="character" w:customStyle="1" w:styleId="Char3">
    <w:name w:val="Θέμα σχολίου Char"/>
    <w:basedOn w:val="Char2"/>
    <w:link w:val="a9"/>
    <w:uiPriority w:val="99"/>
    <w:semiHidden/>
    <w:rsid w:val="00416E0A"/>
    <w:rPr>
      <w:b/>
      <w:bCs/>
    </w:rPr>
  </w:style>
  <w:style w:type="table" w:customStyle="1" w:styleId="TableNormal">
    <w:name w:val="Table Normal"/>
    <w:uiPriority w:val="2"/>
    <w:semiHidden/>
    <w:unhideWhenUsed/>
    <w:qFormat/>
    <w:rsid w:val="00784F79"/>
    <w:pPr>
      <w:widowControl w:val="0"/>
      <w:autoSpaceDE w:val="0"/>
      <w:autoSpaceDN w:val="0"/>
      <w:spacing w:after="0" w:line="240" w:lineRule="auto"/>
    </w:pPr>
    <w:rPr>
      <w:rFonts w:eastAsiaTheme="minorHAnsi"/>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84F79"/>
    <w:pPr>
      <w:widowControl w:val="0"/>
      <w:autoSpaceDE w:val="0"/>
      <w:autoSpaceDN w:val="0"/>
      <w:spacing w:after="0" w:line="240" w:lineRule="auto"/>
      <w:jc w:val="center"/>
    </w:pPr>
    <w:rPr>
      <w:rFonts w:ascii="Arial" w:eastAsia="Arial" w:hAnsi="Arial" w:cs="Arial"/>
      <w:lang w:val="el-GR"/>
    </w:rPr>
  </w:style>
  <w:style w:type="paragraph" w:styleId="aa">
    <w:name w:val="Body Text"/>
    <w:basedOn w:val="a"/>
    <w:link w:val="Char4"/>
    <w:semiHidden/>
    <w:rsid w:val="00777C6F"/>
    <w:pPr>
      <w:spacing w:after="120" w:line="240" w:lineRule="auto"/>
      <w:jc w:val="center"/>
    </w:pPr>
    <w:rPr>
      <w:rFonts w:ascii="Arial" w:eastAsia="Times New Roman" w:hAnsi="Arial" w:cs="Arial"/>
      <w:sz w:val="28"/>
      <w:szCs w:val="24"/>
      <w:lang w:val="el-GR" w:eastAsia="el-GR"/>
    </w:rPr>
  </w:style>
  <w:style w:type="character" w:customStyle="1" w:styleId="Char4">
    <w:name w:val="Σώμα κειμένου Char"/>
    <w:basedOn w:val="a0"/>
    <w:link w:val="aa"/>
    <w:semiHidden/>
    <w:rsid w:val="00777C6F"/>
    <w:rPr>
      <w:rFonts w:ascii="Arial" w:eastAsia="Times New Roman" w:hAnsi="Arial" w:cs="Arial"/>
      <w:sz w:val="28"/>
      <w:szCs w:val="24"/>
      <w:lang w:val="el-GR" w:eastAsia="el-GR"/>
    </w:rPr>
  </w:style>
  <w:style w:type="paragraph" w:styleId="2">
    <w:name w:val="Body Text 2"/>
    <w:basedOn w:val="a"/>
    <w:link w:val="2Char"/>
    <w:semiHidden/>
    <w:rsid w:val="00777C6F"/>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sz w:val="20"/>
      <w:szCs w:val="24"/>
      <w:lang w:val="el-GR" w:eastAsia="el-GR"/>
    </w:rPr>
  </w:style>
  <w:style w:type="character" w:customStyle="1" w:styleId="2Char">
    <w:name w:val="Σώμα κείμενου 2 Char"/>
    <w:basedOn w:val="a0"/>
    <w:link w:val="2"/>
    <w:semiHidden/>
    <w:rsid w:val="00777C6F"/>
    <w:rPr>
      <w:rFonts w:ascii="Times New Roman" w:eastAsia="Times New Roman" w:hAnsi="Times New Roman" w:cs="Times New Roman"/>
      <w:sz w:val="20"/>
      <w:szCs w:val="24"/>
      <w:lang w:val="el-GR" w:eastAsia="el-GR"/>
    </w:rPr>
  </w:style>
  <w:style w:type="character" w:customStyle="1" w:styleId="3Char">
    <w:name w:val="Επικεφαλίδα 3 Char"/>
    <w:basedOn w:val="a0"/>
    <w:link w:val="3"/>
    <w:rsid w:val="00474956"/>
    <w:rPr>
      <w:rFonts w:ascii="Arial" w:eastAsia="Times New Roman" w:hAnsi="Arial" w:cs="Arial"/>
      <w:b/>
      <w:bCs/>
      <w:sz w:val="28"/>
      <w:szCs w:val="24"/>
      <w:lang w:val="el-GR" w:eastAsia="el-GR"/>
    </w:rPr>
  </w:style>
  <w:style w:type="paragraph" w:styleId="ab">
    <w:name w:val="Body Text Indent"/>
    <w:basedOn w:val="a"/>
    <w:link w:val="Char5"/>
    <w:uiPriority w:val="99"/>
    <w:unhideWhenUsed/>
    <w:rsid w:val="00474956"/>
    <w:pPr>
      <w:spacing w:after="120"/>
      <w:ind w:left="360"/>
    </w:pPr>
  </w:style>
  <w:style w:type="character" w:customStyle="1" w:styleId="Char5">
    <w:name w:val="Σώμα κείμενου με εσοχή Char"/>
    <w:basedOn w:val="a0"/>
    <w:link w:val="ab"/>
    <w:uiPriority w:val="99"/>
    <w:rsid w:val="00474956"/>
  </w:style>
  <w:style w:type="character" w:customStyle="1" w:styleId="normaltextrun">
    <w:name w:val="normaltextrun"/>
    <w:basedOn w:val="a0"/>
    <w:rsid w:val="00710718"/>
  </w:style>
  <w:style w:type="paragraph" w:customStyle="1" w:styleId="paragraph">
    <w:name w:val="paragraph"/>
    <w:basedOn w:val="a"/>
    <w:rsid w:val="003066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a0"/>
    <w:rsid w:val="003066BA"/>
  </w:style>
</w:styles>
</file>

<file path=word/webSettings.xml><?xml version="1.0" encoding="utf-8"?>
<w:webSettings xmlns:r="http://schemas.openxmlformats.org/officeDocument/2006/relationships" xmlns:w="http://schemas.openxmlformats.org/wordprocessingml/2006/main">
  <w:divs>
    <w:div w:id="1208371253">
      <w:bodyDiv w:val="1"/>
      <w:marLeft w:val="0"/>
      <w:marRight w:val="0"/>
      <w:marTop w:val="0"/>
      <w:marBottom w:val="0"/>
      <w:divBdr>
        <w:top w:val="none" w:sz="0" w:space="0" w:color="auto"/>
        <w:left w:val="none" w:sz="0" w:space="0" w:color="auto"/>
        <w:bottom w:val="none" w:sz="0" w:space="0" w:color="auto"/>
        <w:right w:val="none" w:sz="0" w:space="0" w:color="auto"/>
      </w:divBdr>
      <w:divsChild>
        <w:div w:id="1631743783">
          <w:marLeft w:val="0"/>
          <w:marRight w:val="0"/>
          <w:marTop w:val="0"/>
          <w:marBottom w:val="0"/>
          <w:divBdr>
            <w:top w:val="none" w:sz="0" w:space="0" w:color="auto"/>
            <w:left w:val="none" w:sz="0" w:space="0" w:color="auto"/>
            <w:bottom w:val="none" w:sz="0" w:space="0" w:color="auto"/>
            <w:right w:val="none" w:sz="0" w:space="0" w:color="auto"/>
          </w:divBdr>
        </w:div>
        <w:div w:id="1732079430">
          <w:marLeft w:val="0"/>
          <w:marRight w:val="0"/>
          <w:marTop w:val="0"/>
          <w:marBottom w:val="0"/>
          <w:divBdr>
            <w:top w:val="none" w:sz="0" w:space="0" w:color="auto"/>
            <w:left w:val="none" w:sz="0" w:space="0" w:color="auto"/>
            <w:bottom w:val="none" w:sz="0" w:space="0" w:color="auto"/>
            <w:right w:val="none" w:sz="0" w:space="0" w:color="auto"/>
          </w:divBdr>
        </w:div>
        <w:div w:id="165946295">
          <w:marLeft w:val="0"/>
          <w:marRight w:val="0"/>
          <w:marTop w:val="0"/>
          <w:marBottom w:val="0"/>
          <w:divBdr>
            <w:top w:val="none" w:sz="0" w:space="0" w:color="auto"/>
            <w:left w:val="none" w:sz="0" w:space="0" w:color="auto"/>
            <w:bottom w:val="none" w:sz="0" w:space="0" w:color="auto"/>
            <w:right w:val="none" w:sz="0" w:space="0" w:color="auto"/>
          </w:divBdr>
        </w:div>
      </w:divsChild>
    </w:div>
    <w:div w:id="1237860982">
      <w:bodyDiv w:val="1"/>
      <w:marLeft w:val="0"/>
      <w:marRight w:val="0"/>
      <w:marTop w:val="0"/>
      <w:marBottom w:val="0"/>
      <w:divBdr>
        <w:top w:val="none" w:sz="0" w:space="0" w:color="auto"/>
        <w:left w:val="none" w:sz="0" w:space="0" w:color="auto"/>
        <w:bottom w:val="none" w:sz="0" w:space="0" w:color="auto"/>
        <w:right w:val="none" w:sz="0" w:space="0" w:color="auto"/>
      </w:divBdr>
      <w:divsChild>
        <w:div w:id="644041895">
          <w:marLeft w:val="0"/>
          <w:marRight w:val="0"/>
          <w:marTop w:val="0"/>
          <w:marBottom w:val="0"/>
          <w:divBdr>
            <w:top w:val="none" w:sz="0" w:space="0" w:color="auto"/>
            <w:left w:val="none" w:sz="0" w:space="0" w:color="auto"/>
            <w:bottom w:val="none" w:sz="0" w:space="0" w:color="auto"/>
            <w:right w:val="none" w:sz="0" w:space="0" w:color="auto"/>
          </w:divBdr>
        </w:div>
        <w:div w:id="1102454554">
          <w:marLeft w:val="0"/>
          <w:marRight w:val="0"/>
          <w:marTop w:val="0"/>
          <w:marBottom w:val="0"/>
          <w:divBdr>
            <w:top w:val="none" w:sz="0" w:space="0" w:color="auto"/>
            <w:left w:val="none" w:sz="0" w:space="0" w:color="auto"/>
            <w:bottom w:val="none" w:sz="0" w:space="0" w:color="auto"/>
            <w:right w:val="none" w:sz="0" w:space="0" w:color="auto"/>
          </w:divBdr>
        </w:div>
      </w:divsChild>
    </w:div>
    <w:div w:id="1398824392">
      <w:bodyDiv w:val="1"/>
      <w:marLeft w:val="0"/>
      <w:marRight w:val="0"/>
      <w:marTop w:val="0"/>
      <w:marBottom w:val="0"/>
      <w:divBdr>
        <w:top w:val="none" w:sz="0" w:space="0" w:color="auto"/>
        <w:left w:val="none" w:sz="0" w:space="0" w:color="auto"/>
        <w:bottom w:val="none" w:sz="0" w:space="0" w:color="auto"/>
        <w:right w:val="none" w:sz="0" w:space="0" w:color="auto"/>
      </w:divBdr>
      <w:divsChild>
        <w:div w:id="2075278473">
          <w:marLeft w:val="0"/>
          <w:marRight w:val="0"/>
          <w:marTop w:val="0"/>
          <w:marBottom w:val="0"/>
          <w:divBdr>
            <w:top w:val="none" w:sz="0" w:space="0" w:color="auto"/>
            <w:left w:val="none" w:sz="0" w:space="0" w:color="auto"/>
            <w:bottom w:val="none" w:sz="0" w:space="0" w:color="auto"/>
            <w:right w:val="none" w:sz="0" w:space="0" w:color="auto"/>
          </w:divBdr>
        </w:div>
        <w:div w:id="1565524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59637-E40B-4F3C-9FEB-4FF795EC3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TotalTime>
  <Pages>13</Pages>
  <Words>3816</Words>
  <Characters>21754</Characters>
  <Application>Microsoft Office Word</Application>
  <DocSecurity>0</DocSecurity>
  <Lines>181</Lines>
  <Paragraphs>51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dc:creator>
  <cp:keywords/>
  <dc:description/>
  <cp:lastModifiedBy>Eleni</cp:lastModifiedBy>
  <cp:revision>71</cp:revision>
  <dcterms:created xsi:type="dcterms:W3CDTF">2020-09-11T08:19:00Z</dcterms:created>
  <dcterms:modified xsi:type="dcterms:W3CDTF">2020-10-09T08:35:00Z</dcterms:modified>
</cp:coreProperties>
</file>